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3361" w:rsidRPr="00553361" w:rsidRDefault="00553361" w:rsidP="00553361">
      <w:pPr>
        <w:widowControl w:val="0"/>
        <w:autoSpaceDE w:val="0"/>
        <w:autoSpaceDN w:val="0"/>
        <w:spacing w:before="182" w:after="0" w:line="376" w:lineRule="auto"/>
        <w:ind w:left="4909" w:right="1905" w:hanging="1275"/>
        <w:outlineLvl w:val="2"/>
        <w:rPr>
          <w:rFonts w:ascii="Times New Roman" w:eastAsia="Times New Roman" w:hAnsi="Times New Roman" w:cs="Times New Roman"/>
          <w:b/>
          <w:bCs/>
          <w:sz w:val="28"/>
          <w:szCs w:val="28"/>
        </w:rPr>
      </w:pPr>
      <w:bookmarkStart w:id="0" w:name="_GoBack"/>
      <w:r w:rsidRPr="00553361">
        <w:rPr>
          <w:rFonts w:ascii="Times New Roman" w:eastAsia="Times New Roman" w:hAnsi="Times New Roman" w:cs="Times New Roman"/>
          <w:b/>
          <w:bCs/>
          <w:sz w:val="28"/>
          <w:szCs w:val="28"/>
        </w:rPr>
        <w:t>Пример</w:t>
      </w:r>
      <w:r w:rsidRPr="00553361">
        <w:rPr>
          <w:rFonts w:ascii="Times New Roman" w:eastAsia="Times New Roman" w:hAnsi="Times New Roman" w:cs="Times New Roman"/>
          <w:b/>
          <w:bCs/>
          <w:spacing w:val="-16"/>
          <w:sz w:val="28"/>
          <w:szCs w:val="28"/>
        </w:rPr>
        <w:t xml:space="preserve"> </w:t>
      </w:r>
      <w:r w:rsidRPr="00553361">
        <w:rPr>
          <w:rFonts w:ascii="Times New Roman" w:eastAsia="Times New Roman" w:hAnsi="Times New Roman" w:cs="Times New Roman"/>
          <w:b/>
          <w:bCs/>
          <w:sz w:val="28"/>
          <w:szCs w:val="28"/>
        </w:rPr>
        <w:t>оформления</w:t>
      </w:r>
      <w:r w:rsidRPr="00553361">
        <w:rPr>
          <w:rFonts w:ascii="Times New Roman" w:eastAsia="Times New Roman" w:hAnsi="Times New Roman" w:cs="Times New Roman"/>
          <w:b/>
          <w:bCs/>
          <w:spacing w:val="-17"/>
          <w:sz w:val="28"/>
          <w:szCs w:val="28"/>
        </w:rPr>
        <w:t xml:space="preserve"> </w:t>
      </w:r>
      <w:r w:rsidRPr="00553361">
        <w:rPr>
          <w:rFonts w:ascii="Times New Roman" w:eastAsia="Times New Roman" w:hAnsi="Times New Roman" w:cs="Times New Roman"/>
          <w:b/>
          <w:bCs/>
          <w:sz w:val="28"/>
          <w:szCs w:val="28"/>
        </w:rPr>
        <w:t xml:space="preserve">реферата </w:t>
      </w:r>
      <w:bookmarkEnd w:id="0"/>
      <w:r w:rsidRPr="00553361">
        <w:rPr>
          <w:rFonts w:ascii="Times New Roman" w:eastAsia="Times New Roman" w:hAnsi="Times New Roman" w:cs="Times New Roman"/>
          <w:b/>
          <w:bCs/>
          <w:spacing w:val="-2"/>
          <w:sz w:val="28"/>
          <w:szCs w:val="28"/>
        </w:rPr>
        <w:t>РЕФЕРАТ</w:t>
      </w:r>
    </w:p>
    <w:p w:rsidR="00553361" w:rsidRPr="00553361" w:rsidRDefault="00553361" w:rsidP="00553361">
      <w:pPr>
        <w:widowControl w:val="0"/>
        <w:autoSpaceDE w:val="0"/>
        <w:autoSpaceDN w:val="0"/>
        <w:spacing w:before="2" w:after="0" w:line="322" w:lineRule="exact"/>
        <w:ind w:left="1470"/>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На</w:t>
      </w:r>
      <w:r w:rsidRPr="00553361">
        <w:rPr>
          <w:rFonts w:ascii="Times New Roman" w:eastAsia="Times New Roman" w:hAnsi="Times New Roman" w:cs="Times New Roman"/>
          <w:spacing w:val="-4"/>
          <w:sz w:val="28"/>
          <w:szCs w:val="28"/>
        </w:rPr>
        <w:t xml:space="preserve"> </w:t>
      </w:r>
      <w:r w:rsidRPr="00553361">
        <w:rPr>
          <w:rFonts w:ascii="Times New Roman" w:eastAsia="Times New Roman" w:hAnsi="Times New Roman" w:cs="Times New Roman"/>
          <w:sz w:val="28"/>
          <w:szCs w:val="28"/>
        </w:rPr>
        <w:t>108 с.,</w:t>
      </w:r>
      <w:r w:rsidRPr="00553361">
        <w:rPr>
          <w:rFonts w:ascii="Times New Roman" w:eastAsia="Times New Roman" w:hAnsi="Times New Roman" w:cs="Times New Roman"/>
          <w:spacing w:val="-3"/>
          <w:sz w:val="28"/>
          <w:szCs w:val="28"/>
        </w:rPr>
        <w:t xml:space="preserve"> </w:t>
      </w:r>
      <w:r w:rsidRPr="00553361">
        <w:rPr>
          <w:rFonts w:ascii="Times New Roman" w:eastAsia="Times New Roman" w:hAnsi="Times New Roman" w:cs="Times New Roman"/>
          <w:sz w:val="28"/>
          <w:szCs w:val="28"/>
        </w:rPr>
        <w:t>20 рис.,</w:t>
      </w:r>
      <w:r w:rsidRPr="00553361">
        <w:rPr>
          <w:rFonts w:ascii="Times New Roman" w:eastAsia="Times New Roman" w:hAnsi="Times New Roman" w:cs="Times New Roman"/>
          <w:spacing w:val="-2"/>
          <w:sz w:val="28"/>
          <w:szCs w:val="28"/>
        </w:rPr>
        <w:t xml:space="preserve"> </w:t>
      </w:r>
      <w:r w:rsidRPr="00553361">
        <w:rPr>
          <w:rFonts w:ascii="Times New Roman" w:eastAsia="Times New Roman" w:hAnsi="Times New Roman" w:cs="Times New Roman"/>
          <w:sz w:val="28"/>
          <w:szCs w:val="28"/>
        </w:rPr>
        <w:t>3</w:t>
      </w:r>
      <w:r w:rsidRPr="00553361">
        <w:rPr>
          <w:rFonts w:ascii="Times New Roman" w:eastAsia="Times New Roman" w:hAnsi="Times New Roman" w:cs="Times New Roman"/>
          <w:spacing w:val="-5"/>
          <w:sz w:val="28"/>
          <w:szCs w:val="28"/>
        </w:rPr>
        <w:t xml:space="preserve"> </w:t>
      </w:r>
      <w:r w:rsidRPr="00553361">
        <w:rPr>
          <w:rFonts w:ascii="Times New Roman" w:eastAsia="Times New Roman" w:hAnsi="Times New Roman" w:cs="Times New Roman"/>
          <w:sz w:val="28"/>
          <w:szCs w:val="28"/>
        </w:rPr>
        <w:t>табл.,</w:t>
      </w:r>
      <w:r w:rsidRPr="00553361">
        <w:rPr>
          <w:rFonts w:ascii="Times New Roman" w:eastAsia="Times New Roman" w:hAnsi="Times New Roman" w:cs="Times New Roman"/>
          <w:spacing w:val="-2"/>
          <w:sz w:val="28"/>
          <w:szCs w:val="28"/>
        </w:rPr>
        <w:t xml:space="preserve"> </w:t>
      </w:r>
      <w:r w:rsidRPr="00553361">
        <w:rPr>
          <w:rFonts w:ascii="Times New Roman" w:eastAsia="Times New Roman" w:hAnsi="Times New Roman" w:cs="Times New Roman"/>
          <w:sz w:val="28"/>
          <w:szCs w:val="28"/>
        </w:rPr>
        <w:t xml:space="preserve">5 </w:t>
      </w:r>
      <w:r w:rsidRPr="00553361">
        <w:rPr>
          <w:rFonts w:ascii="Times New Roman" w:eastAsia="Times New Roman" w:hAnsi="Times New Roman" w:cs="Times New Roman"/>
          <w:spacing w:val="-2"/>
          <w:sz w:val="28"/>
          <w:szCs w:val="28"/>
        </w:rPr>
        <w:t>прил.</w:t>
      </w:r>
    </w:p>
    <w:p w:rsidR="00553361" w:rsidRPr="00553361" w:rsidRDefault="00553361" w:rsidP="00553361">
      <w:pPr>
        <w:widowControl w:val="0"/>
        <w:autoSpaceDE w:val="0"/>
        <w:autoSpaceDN w:val="0"/>
        <w:spacing w:after="0" w:line="240" w:lineRule="auto"/>
        <w:ind w:left="762" w:right="307" w:firstLine="707"/>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 xml:space="preserve">Ключевые слова: дефекты микроструктуры, аустенит, межкристаллитная коррозия, мартенситная </w:t>
      </w:r>
      <w:proofErr w:type="gramStart"/>
      <w:r w:rsidRPr="00553361">
        <w:rPr>
          <w:rFonts w:ascii="Times New Roman" w:eastAsia="Times New Roman" w:hAnsi="Times New Roman" w:cs="Times New Roman"/>
          <w:sz w:val="28"/>
          <w:szCs w:val="28"/>
        </w:rPr>
        <w:t>α-</w:t>
      </w:r>
      <w:proofErr w:type="gramEnd"/>
      <w:r w:rsidRPr="00553361">
        <w:rPr>
          <w:rFonts w:ascii="Times New Roman" w:eastAsia="Times New Roman" w:hAnsi="Times New Roman" w:cs="Times New Roman"/>
          <w:sz w:val="28"/>
          <w:szCs w:val="28"/>
        </w:rPr>
        <w:t xml:space="preserve">фаза, ферритная </w:t>
      </w:r>
      <w:r w:rsidRPr="00553361">
        <w:rPr>
          <w:rFonts w:ascii="Symbol" w:eastAsia="Times New Roman" w:hAnsi="Symbol" w:cs="Times New Roman"/>
          <w:sz w:val="28"/>
          <w:szCs w:val="28"/>
        </w:rPr>
        <w:t></w:t>
      </w:r>
      <w:r w:rsidRPr="00553361">
        <w:rPr>
          <w:rFonts w:ascii="Times New Roman" w:eastAsia="Times New Roman" w:hAnsi="Times New Roman" w:cs="Times New Roman"/>
          <w:sz w:val="28"/>
          <w:szCs w:val="28"/>
        </w:rPr>
        <w:t>-фаза</w:t>
      </w:r>
    </w:p>
    <w:p w:rsidR="00553361" w:rsidRPr="00553361" w:rsidRDefault="00553361" w:rsidP="00553361">
      <w:pPr>
        <w:widowControl w:val="0"/>
        <w:autoSpaceDE w:val="0"/>
        <w:autoSpaceDN w:val="0"/>
        <w:spacing w:before="185" w:after="0" w:line="240" w:lineRule="auto"/>
        <w:ind w:left="762" w:right="308" w:firstLine="707"/>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 xml:space="preserve">Тема выпускной квалификационной работы: «Анализ </w:t>
      </w:r>
      <w:proofErr w:type="gramStart"/>
      <w:r w:rsidRPr="00553361">
        <w:rPr>
          <w:rFonts w:ascii="Times New Roman" w:eastAsia="Times New Roman" w:hAnsi="Times New Roman" w:cs="Times New Roman"/>
          <w:sz w:val="28"/>
          <w:szCs w:val="28"/>
        </w:rPr>
        <w:t>причин</w:t>
      </w:r>
      <w:r w:rsidRPr="00553361">
        <w:rPr>
          <w:rFonts w:ascii="Times New Roman" w:eastAsia="Times New Roman" w:hAnsi="Times New Roman" w:cs="Times New Roman"/>
          <w:spacing w:val="40"/>
          <w:sz w:val="28"/>
          <w:szCs w:val="28"/>
        </w:rPr>
        <w:t xml:space="preserve"> </w:t>
      </w:r>
      <w:r w:rsidRPr="00553361">
        <w:rPr>
          <w:rFonts w:ascii="Times New Roman" w:eastAsia="Times New Roman" w:hAnsi="Times New Roman" w:cs="Times New Roman"/>
          <w:sz w:val="28"/>
          <w:szCs w:val="28"/>
        </w:rPr>
        <w:t>образования дефектов структуры стали</w:t>
      </w:r>
      <w:proofErr w:type="gramEnd"/>
      <w:r w:rsidRPr="00553361">
        <w:rPr>
          <w:rFonts w:ascii="Times New Roman" w:eastAsia="Times New Roman" w:hAnsi="Times New Roman" w:cs="Times New Roman"/>
          <w:sz w:val="28"/>
          <w:szCs w:val="28"/>
        </w:rPr>
        <w:t xml:space="preserve"> 12Х18Н10Т и разработка рекомендаций по их устранению».</w:t>
      </w:r>
    </w:p>
    <w:p w:rsidR="00553361" w:rsidRPr="00553361" w:rsidRDefault="00553361" w:rsidP="00553361">
      <w:pPr>
        <w:widowControl w:val="0"/>
        <w:autoSpaceDE w:val="0"/>
        <w:autoSpaceDN w:val="0"/>
        <w:spacing w:after="0" w:line="240" w:lineRule="auto"/>
        <w:ind w:left="762" w:right="307" w:firstLine="707"/>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 xml:space="preserve">Данная работа посвящена исследованию дефектов отливок из </w:t>
      </w:r>
      <w:proofErr w:type="spellStart"/>
      <w:r w:rsidRPr="00553361">
        <w:rPr>
          <w:rFonts w:ascii="Times New Roman" w:eastAsia="Times New Roman" w:hAnsi="Times New Roman" w:cs="Times New Roman"/>
          <w:sz w:val="28"/>
          <w:szCs w:val="28"/>
        </w:rPr>
        <w:t>аустенитных</w:t>
      </w:r>
      <w:proofErr w:type="spellEnd"/>
      <w:r w:rsidRPr="00553361">
        <w:rPr>
          <w:rFonts w:ascii="Times New Roman" w:eastAsia="Times New Roman" w:hAnsi="Times New Roman" w:cs="Times New Roman"/>
          <w:sz w:val="28"/>
          <w:szCs w:val="28"/>
        </w:rPr>
        <w:t xml:space="preserve"> марок сталей, в частности 12Х18Н10Т и разработки методики их </w:t>
      </w:r>
      <w:r w:rsidRPr="00553361">
        <w:rPr>
          <w:rFonts w:ascii="Times New Roman" w:eastAsia="Times New Roman" w:hAnsi="Times New Roman" w:cs="Times New Roman"/>
          <w:spacing w:val="-2"/>
          <w:sz w:val="28"/>
          <w:szCs w:val="28"/>
        </w:rPr>
        <w:t>устранения.</w:t>
      </w:r>
    </w:p>
    <w:p w:rsidR="00553361" w:rsidRPr="00553361" w:rsidRDefault="00553361" w:rsidP="00553361">
      <w:pPr>
        <w:widowControl w:val="0"/>
        <w:autoSpaceDE w:val="0"/>
        <w:autoSpaceDN w:val="0"/>
        <w:spacing w:after="0" w:line="322" w:lineRule="exact"/>
        <w:ind w:left="1470"/>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Задачи,</w:t>
      </w:r>
      <w:r w:rsidRPr="00553361">
        <w:rPr>
          <w:rFonts w:ascii="Times New Roman" w:eastAsia="Times New Roman" w:hAnsi="Times New Roman" w:cs="Times New Roman"/>
          <w:spacing w:val="-7"/>
          <w:sz w:val="28"/>
          <w:szCs w:val="28"/>
        </w:rPr>
        <w:t xml:space="preserve"> </w:t>
      </w:r>
      <w:r w:rsidRPr="00553361">
        <w:rPr>
          <w:rFonts w:ascii="Times New Roman" w:eastAsia="Times New Roman" w:hAnsi="Times New Roman" w:cs="Times New Roman"/>
          <w:sz w:val="28"/>
          <w:szCs w:val="28"/>
        </w:rPr>
        <w:t>которые</w:t>
      </w:r>
      <w:r w:rsidRPr="00553361">
        <w:rPr>
          <w:rFonts w:ascii="Times New Roman" w:eastAsia="Times New Roman" w:hAnsi="Times New Roman" w:cs="Times New Roman"/>
          <w:spacing w:val="-7"/>
          <w:sz w:val="28"/>
          <w:szCs w:val="28"/>
        </w:rPr>
        <w:t xml:space="preserve"> </w:t>
      </w:r>
      <w:r w:rsidRPr="00553361">
        <w:rPr>
          <w:rFonts w:ascii="Times New Roman" w:eastAsia="Times New Roman" w:hAnsi="Times New Roman" w:cs="Times New Roman"/>
          <w:sz w:val="28"/>
          <w:szCs w:val="28"/>
        </w:rPr>
        <w:t>решались</w:t>
      </w:r>
      <w:r w:rsidRPr="00553361">
        <w:rPr>
          <w:rFonts w:ascii="Times New Roman" w:eastAsia="Times New Roman" w:hAnsi="Times New Roman" w:cs="Times New Roman"/>
          <w:spacing w:val="-5"/>
          <w:sz w:val="28"/>
          <w:szCs w:val="28"/>
        </w:rPr>
        <w:t xml:space="preserve"> </w:t>
      </w:r>
      <w:r w:rsidRPr="00553361">
        <w:rPr>
          <w:rFonts w:ascii="Times New Roman" w:eastAsia="Times New Roman" w:hAnsi="Times New Roman" w:cs="Times New Roman"/>
          <w:sz w:val="28"/>
          <w:szCs w:val="28"/>
        </w:rPr>
        <w:t>в</w:t>
      </w:r>
      <w:r w:rsidRPr="00553361">
        <w:rPr>
          <w:rFonts w:ascii="Times New Roman" w:eastAsia="Times New Roman" w:hAnsi="Times New Roman" w:cs="Times New Roman"/>
          <w:spacing w:val="-5"/>
          <w:sz w:val="28"/>
          <w:szCs w:val="28"/>
        </w:rPr>
        <w:t xml:space="preserve"> </w:t>
      </w:r>
      <w:r w:rsidRPr="00553361">
        <w:rPr>
          <w:rFonts w:ascii="Times New Roman" w:eastAsia="Times New Roman" w:hAnsi="Times New Roman" w:cs="Times New Roman"/>
          <w:sz w:val="28"/>
          <w:szCs w:val="28"/>
        </w:rPr>
        <w:t>ходе</w:t>
      </w:r>
      <w:r w:rsidRPr="00553361">
        <w:rPr>
          <w:rFonts w:ascii="Times New Roman" w:eastAsia="Times New Roman" w:hAnsi="Times New Roman" w:cs="Times New Roman"/>
          <w:spacing w:val="-6"/>
          <w:sz w:val="28"/>
          <w:szCs w:val="28"/>
        </w:rPr>
        <w:t xml:space="preserve"> </w:t>
      </w:r>
      <w:r w:rsidRPr="00553361">
        <w:rPr>
          <w:rFonts w:ascii="Times New Roman" w:eastAsia="Times New Roman" w:hAnsi="Times New Roman" w:cs="Times New Roman"/>
          <w:spacing w:val="-2"/>
          <w:sz w:val="28"/>
          <w:szCs w:val="28"/>
        </w:rPr>
        <w:t>исследования:</w:t>
      </w:r>
    </w:p>
    <w:p w:rsidR="00553361" w:rsidRPr="00553361" w:rsidRDefault="00553361" w:rsidP="00553361">
      <w:pPr>
        <w:widowControl w:val="0"/>
        <w:numPr>
          <w:ilvl w:val="0"/>
          <w:numId w:val="1"/>
        </w:numPr>
        <w:tabs>
          <w:tab w:val="left" w:pos="1612"/>
          <w:tab w:val="left" w:pos="3170"/>
          <w:tab w:val="left" w:pos="5088"/>
          <w:tab w:val="left" w:pos="6653"/>
          <w:tab w:val="left" w:pos="7216"/>
          <w:tab w:val="left" w:pos="9159"/>
        </w:tabs>
        <w:autoSpaceDE w:val="0"/>
        <w:autoSpaceDN w:val="0"/>
        <w:spacing w:after="0" w:line="240" w:lineRule="auto"/>
        <w:ind w:right="308" w:firstLine="566"/>
        <w:rPr>
          <w:rFonts w:ascii="Times New Roman" w:eastAsia="Times New Roman" w:hAnsi="Times New Roman" w:cs="Times New Roman"/>
          <w:sz w:val="28"/>
        </w:rPr>
      </w:pPr>
      <w:r w:rsidRPr="00553361">
        <w:rPr>
          <w:rFonts w:ascii="Times New Roman" w:eastAsia="Times New Roman" w:hAnsi="Times New Roman" w:cs="Times New Roman"/>
          <w:spacing w:val="-2"/>
          <w:sz w:val="28"/>
        </w:rPr>
        <w:t>Изучение</w:t>
      </w:r>
      <w:r w:rsidRPr="00553361">
        <w:rPr>
          <w:rFonts w:ascii="Times New Roman" w:eastAsia="Times New Roman" w:hAnsi="Times New Roman" w:cs="Times New Roman"/>
          <w:sz w:val="28"/>
        </w:rPr>
        <w:tab/>
      </w:r>
      <w:r w:rsidRPr="00553361">
        <w:rPr>
          <w:rFonts w:ascii="Times New Roman" w:eastAsia="Times New Roman" w:hAnsi="Times New Roman" w:cs="Times New Roman"/>
          <w:spacing w:val="-2"/>
          <w:sz w:val="28"/>
        </w:rPr>
        <w:t>особенности</w:t>
      </w:r>
      <w:r w:rsidRPr="00553361">
        <w:rPr>
          <w:rFonts w:ascii="Times New Roman" w:eastAsia="Times New Roman" w:hAnsi="Times New Roman" w:cs="Times New Roman"/>
          <w:sz w:val="28"/>
        </w:rPr>
        <w:tab/>
      </w:r>
      <w:r w:rsidRPr="00553361">
        <w:rPr>
          <w:rFonts w:ascii="Times New Roman" w:eastAsia="Times New Roman" w:hAnsi="Times New Roman" w:cs="Times New Roman"/>
          <w:spacing w:val="-2"/>
          <w:sz w:val="28"/>
        </w:rPr>
        <w:t>выплавки</w:t>
      </w:r>
      <w:r w:rsidRPr="00553361">
        <w:rPr>
          <w:rFonts w:ascii="Times New Roman" w:eastAsia="Times New Roman" w:hAnsi="Times New Roman" w:cs="Times New Roman"/>
          <w:sz w:val="28"/>
        </w:rPr>
        <w:tab/>
      </w:r>
      <w:r w:rsidRPr="00553361">
        <w:rPr>
          <w:rFonts w:ascii="Times New Roman" w:eastAsia="Times New Roman" w:hAnsi="Times New Roman" w:cs="Times New Roman"/>
          <w:spacing w:val="-10"/>
          <w:sz w:val="28"/>
        </w:rPr>
        <w:t>и</w:t>
      </w:r>
      <w:r w:rsidRPr="00553361">
        <w:rPr>
          <w:rFonts w:ascii="Times New Roman" w:eastAsia="Times New Roman" w:hAnsi="Times New Roman" w:cs="Times New Roman"/>
          <w:sz w:val="28"/>
        </w:rPr>
        <w:tab/>
      </w:r>
      <w:r w:rsidRPr="00553361">
        <w:rPr>
          <w:rFonts w:ascii="Times New Roman" w:eastAsia="Times New Roman" w:hAnsi="Times New Roman" w:cs="Times New Roman"/>
          <w:spacing w:val="-2"/>
          <w:sz w:val="28"/>
        </w:rPr>
        <w:t>термической</w:t>
      </w:r>
      <w:r w:rsidRPr="00553361">
        <w:rPr>
          <w:rFonts w:ascii="Times New Roman" w:eastAsia="Times New Roman" w:hAnsi="Times New Roman" w:cs="Times New Roman"/>
          <w:sz w:val="28"/>
        </w:rPr>
        <w:tab/>
      </w:r>
      <w:r w:rsidRPr="00553361">
        <w:rPr>
          <w:rFonts w:ascii="Times New Roman" w:eastAsia="Times New Roman" w:hAnsi="Times New Roman" w:cs="Times New Roman"/>
          <w:spacing w:val="-2"/>
          <w:sz w:val="28"/>
        </w:rPr>
        <w:t xml:space="preserve">обработки </w:t>
      </w:r>
      <w:r w:rsidRPr="00553361">
        <w:rPr>
          <w:rFonts w:ascii="Times New Roman" w:eastAsia="Times New Roman" w:hAnsi="Times New Roman" w:cs="Times New Roman"/>
          <w:sz w:val="28"/>
        </w:rPr>
        <w:t>полуфабрикатов из стали марки 12Х18Н10Т.</w:t>
      </w:r>
    </w:p>
    <w:p w:rsidR="00553361" w:rsidRPr="00553361" w:rsidRDefault="00553361" w:rsidP="00553361">
      <w:pPr>
        <w:widowControl w:val="0"/>
        <w:numPr>
          <w:ilvl w:val="0"/>
          <w:numId w:val="1"/>
        </w:numPr>
        <w:tabs>
          <w:tab w:val="left" w:pos="1612"/>
        </w:tabs>
        <w:autoSpaceDE w:val="0"/>
        <w:autoSpaceDN w:val="0"/>
        <w:spacing w:after="0" w:line="242" w:lineRule="auto"/>
        <w:ind w:right="300" w:firstLine="566"/>
        <w:rPr>
          <w:rFonts w:ascii="Times New Roman" w:eastAsia="Times New Roman" w:hAnsi="Times New Roman" w:cs="Times New Roman"/>
          <w:sz w:val="28"/>
        </w:rPr>
      </w:pPr>
      <w:r w:rsidRPr="00553361">
        <w:rPr>
          <w:rFonts w:ascii="Times New Roman" w:eastAsia="Times New Roman" w:hAnsi="Times New Roman" w:cs="Times New Roman"/>
          <w:sz w:val="28"/>
        </w:rPr>
        <w:t>Выявление</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наиболее</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часто</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встречающихся</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дефектов</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микроструктуры исследуемой марки стали.</w:t>
      </w:r>
    </w:p>
    <w:p w:rsidR="00553361" w:rsidRPr="00553361" w:rsidRDefault="00553361" w:rsidP="00553361">
      <w:pPr>
        <w:widowControl w:val="0"/>
        <w:numPr>
          <w:ilvl w:val="0"/>
          <w:numId w:val="1"/>
        </w:numPr>
        <w:tabs>
          <w:tab w:val="left" w:pos="1612"/>
        </w:tabs>
        <w:autoSpaceDE w:val="0"/>
        <w:autoSpaceDN w:val="0"/>
        <w:spacing w:after="0" w:line="317" w:lineRule="exact"/>
        <w:ind w:left="1612" w:hanging="284"/>
        <w:rPr>
          <w:rFonts w:ascii="Times New Roman" w:eastAsia="Times New Roman" w:hAnsi="Times New Roman" w:cs="Times New Roman"/>
          <w:sz w:val="28"/>
        </w:rPr>
      </w:pPr>
      <w:r w:rsidRPr="00553361">
        <w:rPr>
          <w:rFonts w:ascii="Times New Roman" w:eastAsia="Times New Roman" w:hAnsi="Times New Roman" w:cs="Times New Roman"/>
          <w:sz w:val="28"/>
        </w:rPr>
        <w:t>Исследование</w:t>
      </w:r>
      <w:r w:rsidRPr="00553361">
        <w:rPr>
          <w:rFonts w:ascii="Times New Roman" w:eastAsia="Times New Roman" w:hAnsi="Times New Roman" w:cs="Times New Roman"/>
          <w:spacing w:val="-7"/>
          <w:sz w:val="28"/>
        </w:rPr>
        <w:t xml:space="preserve"> </w:t>
      </w:r>
      <w:r w:rsidRPr="00553361">
        <w:rPr>
          <w:rFonts w:ascii="Times New Roman" w:eastAsia="Times New Roman" w:hAnsi="Times New Roman" w:cs="Times New Roman"/>
          <w:sz w:val="28"/>
        </w:rPr>
        <w:t>дефектов</w:t>
      </w:r>
      <w:r w:rsidRPr="00553361">
        <w:rPr>
          <w:rFonts w:ascii="Times New Roman" w:eastAsia="Times New Roman" w:hAnsi="Times New Roman" w:cs="Times New Roman"/>
          <w:spacing w:val="-6"/>
          <w:sz w:val="28"/>
        </w:rPr>
        <w:t xml:space="preserve"> </w:t>
      </w:r>
      <w:r w:rsidRPr="00553361">
        <w:rPr>
          <w:rFonts w:ascii="Times New Roman" w:eastAsia="Times New Roman" w:hAnsi="Times New Roman" w:cs="Times New Roman"/>
          <w:sz w:val="28"/>
        </w:rPr>
        <w:t>и</w:t>
      </w:r>
      <w:r w:rsidRPr="00553361">
        <w:rPr>
          <w:rFonts w:ascii="Times New Roman" w:eastAsia="Times New Roman" w:hAnsi="Times New Roman" w:cs="Times New Roman"/>
          <w:spacing w:val="-4"/>
          <w:sz w:val="28"/>
        </w:rPr>
        <w:t xml:space="preserve"> </w:t>
      </w:r>
      <w:r w:rsidRPr="00553361">
        <w:rPr>
          <w:rFonts w:ascii="Times New Roman" w:eastAsia="Times New Roman" w:hAnsi="Times New Roman" w:cs="Times New Roman"/>
          <w:sz w:val="28"/>
        </w:rPr>
        <w:t>анализ</w:t>
      </w:r>
      <w:r w:rsidRPr="00553361">
        <w:rPr>
          <w:rFonts w:ascii="Times New Roman" w:eastAsia="Times New Roman" w:hAnsi="Times New Roman" w:cs="Times New Roman"/>
          <w:spacing w:val="-6"/>
          <w:sz w:val="28"/>
        </w:rPr>
        <w:t xml:space="preserve"> </w:t>
      </w:r>
      <w:r w:rsidRPr="00553361">
        <w:rPr>
          <w:rFonts w:ascii="Times New Roman" w:eastAsia="Times New Roman" w:hAnsi="Times New Roman" w:cs="Times New Roman"/>
          <w:sz w:val="28"/>
        </w:rPr>
        <w:t>причины</w:t>
      </w:r>
      <w:r w:rsidRPr="00553361">
        <w:rPr>
          <w:rFonts w:ascii="Times New Roman" w:eastAsia="Times New Roman" w:hAnsi="Times New Roman" w:cs="Times New Roman"/>
          <w:spacing w:val="-5"/>
          <w:sz w:val="28"/>
        </w:rPr>
        <w:t xml:space="preserve"> </w:t>
      </w:r>
      <w:r w:rsidRPr="00553361">
        <w:rPr>
          <w:rFonts w:ascii="Times New Roman" w:eastAsia="Times New Roman" w:hAnsi="Times New Roman" w:cs="Times New Roman"/>
          <w:sz w:val="28"/>
        </w:rPr>
        <w:t>их</w:t>
      </w:r>
      <w:r w:rsidRPr="00553361">
        <w:rPr>
          <w:rFonts w:ascii="Times New Roman" w:eastAsia="Times New Roman" w:hAnsi="Times New Roman" w:cs="Times New Roman"/>
          <w:spacing w:val="-3"/>
          <w:sz w:val="28"/>
        </w:rPr>
        <w:t xml:space="preserve"> </w:t>
      </w:r>
      <w:r w:rsidRPr="00553361">
        <w:rPr>
          <w:rFonts w:ascii="Times New Roman" w:eastAsia="Times New Roman" w:hAnsi="Times New Roman" w:cs="Times New Roman"/>
          <w:spacing w:val="-2"/>
          <w:sz w:val="28"/>
        </w:rPr>
        <w:t>возникновения.</w:t>
      </w:r>
    </w:p>
    <w:p w:rsidR="00553361" w:rsidRPr="00553361" w:rsidRDefault="00553361" w:rsidP="00553361">
      <w:pPr>
        <w:widowControl w:val="0"/>
        <w:numPr>
          <w:ilvl w:val="0"/>
          <w:numId w:val="1"/>
        </w:numPr>
        <w:tabs>
          <w:tab w:val="left" w:pos="1612"/>
        </w:tabs>
        <w:autoSpaceDE w:val="0"/>
        <w:autoSpaceDN w:val="0"/>
        <w:spacing w:after="0" w:line="240" w:lineRule="auto"/>
        <w:ind w:right="309" w:firstLine="566"/>
        <w:rPr>
          <w:rFonts w:ascii="Times New Roman" w:eastAsia="Times New Roman" w:hAnsi="Times New Roman" w:cs="Times New Roman"/>
          <w:sz w:val="28"/>
        </w:rPr>
      </w:pPr>
      <w:r w:rsidRPr="00553361">
        <w:rPr>
          <w:rFonts w:ascii="Times New Roman" w:eastAsia="Times New Roman" w:hAnsi="Times New Roman" w:cs="Times New Roman"/>
          <w:sz w:val="28"/>
        </w:rPr>
        <w:t>Разработка</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рекомендаций</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по</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предотвращению</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и</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устранению</w:t>
      </w:r>
      <w:r w:rsidRPr="00553361">
        <w:rPr>
          <w:rFonts w:ascii="Times New Roman" w:eastAsia="Times New Roman" w:hAnsi="Times New Roman" w:cs="Times New Roman"/>
          <w:spacing w:val="40"/>
          <w:sz w:val="28"/>
        </w:rPr>
        <w:t xml:space="preserve"> </w:t>
      </w:r>
      <w:r w:rsidRPr="00553361">
        <w:rPr>
          <w:rFonts w:ascii="Times New Roman" w:eastAsia="Times New Roman" w:hAnsi="Times New Roman" w:cs="Times New Roman"/>
          <w:sz w:val="28"/>
        </w:rPr>
        <w:t>дефектов микроструктуры 12Х18Н10Т.</w:t>
      </w:r>
    </w:p>
    <w:p w:rsidR="00553361" w:rsidRPr="00553361" w:rsidRDefault="00553361" w:rsidP="00553361">
      <w:pPr>
        <w:widowControl w:val="0"/>
        <w:autoSpaceDE w:val="0"/>
        <w:autoSpaceDN w:val="0"/>
        <w:spacing w:after="0" w:line="240" w:lineRule="auto"/>
        <w:ind w:left="762" w:right="299" w:firstLine="707"/>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Работа проведена на базе АО «ЛОМО», где собиралась значительная часть фактического материала: результаты металлографического,</w:t>
      </w:r>
      <w:r w:rsidRPr="00553361">
        <w:rPr>
          <w:rFonts w:ascii="Times New Roman" w:eastAsia="Times New Roman" w:hAnsi="Times New Roman" w:cs="Times New Roman"/>
          <w:spacing w:val="40"/>
          <w:sz w:val="28"/>
          <w:szCs w:val="28"/>
        </w:rPr>
        <w:t xml:space="preserve"> </w:t>
      </w:r>
      <w:r w:rsidRPr="00553361">
        <w:rPr>
          <w:rFonts w:ascii="Times New Roman" w:eastAsia="Times New Roman" w:hAnsi="Times New Roman" w:cs="Times New Roman"/>
          <w:sz w:val="28"/>
          <w:szCs w:val="28"/>
        </w:rPr>
        <w:t xml:space="preserve">спектрального анализа образцов дефектного металла. Были проведены расчеты, показывающие наглядно, каким образом количество тех или иных химических элементов влияет на образование карбидов. Анализ проводился методом математического моделирования с помощью программного обеспечения </w:t>
      </w:r>
      <w:proofErr w:type="spellStart"/>
      <w:r w:rsidRPr="00553361">
        <w:rPr>
          <w:rFonts w:ascii="Times New Roman" w:eastAsia="Times New Roman" w:hAnsi="Times New Roman" w:cs="Times New Roman"/>
          <w:sz w:val="28"/>
          <w:szCs w:val="28"/>
        </w:rPr>
        <w:t>Fact</w:t>
      </w:r>
      <w:proofErr w:type="spellEnd"/>
      <w:r w:rsidRPr="00553361">
        <w:rPr>
          <w:rFonts w:ascii="Times New Roman" w:eastAsia="Times New Roman" w:hAnsi="Times New Roman" w:cs="Times New Roman"/>
          <w:sz w:val="28"/>
          <w:szCs w:val="28"/>
        </w:rPr>
        <w:t xml:space="preserve"> </w:t>
      </w:r>
      <w:proofErr w:type="spellStart"/>
      <w:r w:rsidRPr="00553361">
        <w:rPr>
          <w:rFonts w:ascii="Times New Roman" w:eastAsia="Times New Roman" w:hAnsi="Times New Roman" w:cs="Times New Roman"/>
          <w:sz w:val="28"/>
          <w:szCs w:val="28"/>
        </w:rPr>
        <w:t>Sage</w:t>
      </w:r>
      <w:proofErr w:type="spellEnd"/>
      <w:r w:rsidRPr="00553361">
        <w:rPr>
          <w:rFonts w:ascii="Times New Roman" w:eastAsia="Times New Roman" w:hAnsi="Times New Roman" w:cs="Times New Roman"/>
          <w:sz w:val="28"/>
          <w:szCs w:val="28"/>
        </w:rPr>
        <w:t xml:space="preserve">, оснащенного базами данных необходимых термодинамических </w:t>
      </w:r>
      <w:r w:rsidRPr="00553361">
        <w:rPr>
          <w:rFonts w:ascii="Times New Roman" w:eastAsia="Times New Roman" w:hAnsi="Times New Roman" w:cs="Times New Roman"/>
          <w:spacing w:val="-2"/>
          <w:sz w:val="28"/>
          <w:szCs w:val="28"/>
        </w:rPr>
        <w:t>параметров.</w:t>
      </w:r>
    </w:p>
    <w:p w:rsidR="00553361" w:rsidRPr="00553361" w:rsidRDefault="00553361" w:rsidP="00553361">
      <w:pPr>
        <w:widowControl w:val="0"/>
        <w:autoSpaceDE w:val="0"/>
        <w:autoSpaceDN w:val="0"/>
        <w:spacing w:after="0" w:line="240" w:lineRule="auto"/>
        <w:ind w:left="762" w:right="301" w:firstLine="851"/>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В результате была проанализирована сквозная технология производства стали, проведены термодинамические расчеты. Разработаны эффективные технологические</w:t>
      </w:r>
      <w:r w:rsidRPr="00553361">
        <w:rPr>
          <w:rFonts w:ascii="Times New Roman" w:eastAsia="Times New Roman" w:hAnsi="Times New Roman" w:cs="Times New Roman"/>
          <w:spacing w:val="60"/>
          <w:w w:val="150"/>
          <w:sz w:val="28"/>
          <w:szCs w:val="28"/>
        </w:rPr>
        <w:t xml:space="preserve">   </w:t>
      </w:r>
      <w:r w:rsidRPr="00553361">
        <w:rPr>
          <w:rFonts w:ascii="Times New Roman" w:eastAsia="Times New Roman" w:hAnsi="Times New Roman" w:cs="Times New Roman"/>
          <w:sz w:val="28"/>
          <w:szCs w:val="28"/>
        </w:rPr>
        <w:t>рекомендации</w:t>
      </w:r>
      <w:r w:rsidRPr="00553361">
        <w:rPr>
          <w:rFonts w:ascii="Times New Roman" w:eastAsia="Times New Roman" w:hAnsi="Times New Roman" w:cs="Times New Roman"/>
          <w:spacing w:val="61"/>
          <w:w w:val="150"/>
          <w:sz w:val="28"/>
          <w:szCs w:val="28"/>
        </w:rPr>
        <w:t xml:space="preserve">   </w:t>
      </w:r>
      <w:r w:rsidRPr="00553361">
        <w:rPr>
          <w:rFonts w:ascii="Times New Roman" w:eastAsia="Times New Roman" w:hAnsi="Times New Roman" w:cs="Times New Roman"/>
          <w:sz w:val="28"/>
          <w:szCs w:val="28"/>
        </w:rPr>
        <w:t>по</w:t>
      </w:r>
      <w:r w:rsidRPr="00553361">
        <w:rPr>
          <w:rFonts w:ascii="Times New Roman" w:eastAsia="Times New Roman" w:hAnsi="Times New Roman" w:cs="Times New Roman"/>
          <w:spacing w:val="62"/>
          <w:w w:val="150"/>
          <w:sz w:val="28"/>
          <w:szCs w:val="28"/>
        </w:rPr>
        <w:t xml:space="preserve">   </w:t>
      </w:r>
      <w:r w:rsidRPr="00553361">
        <w:rPr>
          <w:rFonts w:ascii="Times New Roman" w:eastAsia="Times New Roman" w:hAnsi="Times New Roman" w:cs="Times New Roman"/>
          <w:sz w:val="28"/>
          <w:szCs w:val="28"/>
        </w:rPr>
        <w:t>устранению</w:t>
      </w:r>
      <w:r w:rsidRPr="00553361">
        <w:rPr>
          <w:rFonts w:ascii="Times New Roman" w:eastAsia="Times New Roman" w:hAnsi="Times New Roman" w:cs="Times New Roman"/>
          <w:spacing w:val="61"/>
          <w:w w:val="150"/>
          <w:sz w:val="28"/>
          <w:szCs w:val="28"/>
        </w:rPr>
        <w:t xml:space="preserve">   </w:t>
      </w:r>
      <w:r w:rsidRPr="00553361">
        <w:rPr>
          <w:rFonts w:ascii="Times New Roman" w:eastAsia="Times New Roman" w:hAnsi="Times New Roman" w:cs="Times New Roman"/>
          <w:sz w:val="28"/>
          <w:szCs w:val="28"/>
        </w:rPr>
        <w:t>дефектов</w:t>
      </w:r>
      <w:r w:rsidRPr="00553361">
        <w:rPr>
          <w:rFonts w:ascii="Times New Roman" w:eastAsia="Times New Roman" w:hAnsi="Times New Roman" w:cs="Times New Roman"/>
          <w:spacing w:val="61"/>
          <w:w w:val="150"/>
          <w:sz w:val="28"/>
          <w:szCs w:val="28"/>
        </w:rPr>
        <w:t xml:space="preserve">   </w:t>
      </w:r>
      <w:r w:rsidRPr="00553361">
        <w:rPr>
          <w:rFonts w:ascii="Times New Roman" w:eastAsia="Times New Roman" w:hAnsi="Times New Roman" w:cs="Times New Roman"/>
          <w:spacing w:val="-4"/>
          <w:sz w:val="28"/>
          <w:szCs w:val="28"/>
        </w:rPr>
        <w:t>типа</w:t>
      </w:r>
    </w:p>
    <w:p w:rsidR="00553361" w:rsidRPr="00553361" w:rsidRDefault="00553361" w:rsidP="00553361">
      <w:pPr>
        <w:widowControl w:val="0"/>
        <w:autoSpaceDE w:val="0"/>
        <w:autoSpaceDN w:val="0"/>
        <w:spacing w:after="0" w:line="240" w:lineRule="auto"/>
        <w:ind w:left="762" w:right="303"/>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 xml:space="preserve">«межкристаллитная коррозия», «остаточный </w:t>
      </w:r>
      <w:proofErr w:type="gramStart"/>
      <w:r w:rsidRPr="00553361">
        <w:rPr>
          <w:rFonts w:ascii="Times New Roman" w:eastAsia="Times New Roman" w:hAnsi="Times New Roman" w:cs="Times New Roman"/>
          <w:sz w:val="28"/>
          <w:szCs w:val="28"/>
        </w:rPr>
        <w:t>δ-</w:t>
      </w:r>
      <w:proofErr w:type="gramEnd"/>
      <w:r w:rsidRPr="00553361">
        <w:rPr>
          <w:rFonts w:ascii="Times New Roman" w:eastAsia="Times New Roman" w:hAnsi="Times New Roman" w:cs="Times New Roman"/>
          <w:sz w:val="28"/>
          <w:szCs w:val="28"/>
        </w:rPr>
        <w:t xml:space="preserve">феррит» и «мартенсит деформации». На основании проведенных </w:t>
      </w:r>
      <w:proofErr w:type="gramStart"/>
      <w:r w:rsidRPr="00553361">
        <w:rPr>
          <w:rFonts w:ascii="Times New Roman" w:eastAsia="Times New Roman" w:hAnsi="Times New Roman" w:cs="Times New Roman"/>
          <w:sz w:val="28"/>
          <w:szCs w:val="28"/>
        </w:rPr>
        <w:t>исследований</w:t>
      </w:r>
      <w:proofErr w:type="gramEnd"/>
      <w:r w:rsidRPr="00553361">
        <w:rPr>
          <w:rFonts w:ascii="Times New Roman" w:eastAsia="Times New Roman" w:hAnsi="Times New Roman" w:cs="Times New Roman"/>
          <w:sz w:val="28"/>
          <w:szCs w:val="28"/>
        </w:rPr>
        <w:t xml:space="preserve"> на АО «ЛОМО», было принято решение о </w:t>
      </w:r>
      <w:proofErr w:type="spellStart"/>
      <w:r w:rsidRPr="00553361">
        <w:rPr>
          <w:rFonts w:ascii="Times New Roman" w:eastAsia="Times New Roman" w:hAnsi="Times New Roman" w:cs="Times New Roman"/>
          <w:sz w:val="28"/>
          <w:szCs w:val="28"/>
        </w:rPr>
        <w:t>забраковании</w:t>
      </w:r>
      <w:proofErr w:type="spellEnd"/>
      <w:r w:rsidRPr="00553361">
        <w:rPr>
          <w:rFonts w:ascii="Times New Roman" w:eastAsia="Times New Roman" w:hAnsi="Times New Roman" w:cs="Times New Roman"/>
          <w:sz w:val="28"/>
          <w:szCs w:val="28"/>
        </w:rPr>
        <w:t xml:space="preserve"> металла с содержанием ферритной фазы больше 1 балла, во избежание образования дефектов в полуфабрикатах.</w:t>
      </w:r>
    </w:p>
    <w:p w:rsidR="00553361" w:rsidRPr="00553361" w:rsidRDefault="00553361" w:rsidP="00553361">
      <w:pPr>
        <w:widowControl w:val="0"/>
        <w:autoSpaceDE w:val="0"/>
        <w:autoSpaceDN w:val="0"/>
        <w:spacing w:before="1" w:after="0" w:line="240" w:lineRule="auto"/>
        <w:ind w:left="762" w:right="308" w:firstLine="851"/>
        <w:jc w:val="both"/>
        <w:rPr>
          <w:rFonts w:ascii="Times New Roman" w:eastAsia="Times New Roman" w:hAnsi="Times New Roman" w:cs="Times New Roman"/>
          <w:sz w:val="28"/>
          <w:szCs w:val="28"/>
        </w:rPr>
      </w:pPr>
      <w:r w:rsidRPr="00553361">
        <w:rPr>
          <w:rFonts w:ascii="Times New Roman" w:eastAsia="Times New Roman" w:hAnsi="Times New Roman" w:cs="Times New Roman"/>
          <w:sz w:val="28"/>
          <w:szCs w:val="28"/>
        </w:rPr>
        <w:t xml:space="preserve">Для достижения данных результатов в работе были </w:t>
      </w:r>
      <w:proofErr w:type="gramStart"/>
      <w:r w:rsidRPr="00553361">
        <w:rPr>
          <w:rFonts w:ascii="Times New Roman" w:eastAsia="Times New Roman" w:hAnsi="Times New Roman" w:cs="Times New Roman"/>
          <w:sz w:val="28"/>
          <w:szCs w:val="28"/>
        </w:rPr>
        <w:t>использованы</w:t>
      </w:r>
      <w:proofErr w:type="gramEnd"/>
      <w:r w:rsidRPr="00553361">
        <w:rPr>
          <w:rFonts w:ascii="Times New Roman" w:eastAsia="Times New Roman" w:hAnsi="Times New Roman" w:cs="Times New Roman"/>
          <w:sz w:val="28"/>
          <w:szCs w:val="28"/>
        </w:rPr>
        <w:t>/разработаны следующие информационные технологии, в том числе программное обеспечение, облачные сервисы, базы данных и прочие.</w:t>
      </w:r>
    </w:p>
    <w:p w:rsidR="00553361" w:rsidRPr="00553361" w:rsidRDefault="00553361" w:rsidP="00553361">
      <w:pPr>
        <w:widowControl w:val="0"/>
        <w:autoSpaceDE w:val="0"/>
        <w:autoSpaceDN w:val="0"/>
        <w:spacing w:before="38" w:after="0" w:line="240" w:lineRule="auto"/>
        <w:rPr>
          <w:rFonts w:ascii="Times New Roman" w:eastAsia="Times New Roman" w:hAnsi="Times New Roman" w:cs="Times New Roman"/>
          <w:sz w:val="28"/>
          <w:szCs w:val="28"/>
        </w:rPr>
      </w:pPr>
    </w:p>
    <w:p w:rsidR="00553361" w:rsidRPr="00553361" w:rsidRDefault="00553361" w:rsidP="00553361">
      <w:pPr>
        <w:widowControl w:val="0"/>
        <w:autoSpaceDE w:val="0"/>
        <w:autoSpaceDN w:val="0"/>
        <w:spacing w:after="0" w:line="237" w:lineRule="auto"/>
        <w:ind w:left="2463" w:right="301" w:hanging="1702"/>
        <w:jc w:val="both"/>
        <w:rPr>
          <w:rFonts w:ascii="Times New Roman" w:eastAsia="Times New Roman" w:hAnsi="Times New Roman" w:cs="Times New Roman"/>
          <w:sz w:val="24"/>
        </w:rPr>
      </w:pPr>
      <w:r w:rsidRPr="00553361">
        <w:rPr>
          <w:rFonts w:ascii="Times New Roman" w:eastAsia="Times New Roman" w:hAnsi="Times New Roman" w:cs="Times New Roman"/>
          <w:sz w:val="24"/>
        </w:rPr>
        <w:t xml:space="preserve">Примечание 1. Последним </w:t>
      </w:r>
      <w:proofErr w:type="gramStart"/>
      <w:r w:rsidRPr="00553361">
        <w:rPr>
          <w:rFonts w:ascii="Times New Roman" w:eastAsia="Times New Roman" w:hAnsi="Times New Roman" w:cs="Times New Roman"/>
          <w:sz w:val="24"/>
        </w:rPr>
        <w:t>абзацем</w:t>
      </w:r>
      <w:proofErr w:type="gramEnd"/>
      <w:r w:rsidRPr="00553361">
        <w:rPr>
          <w:rFonts w:ascii="Times New Roman" w:eastAsia="Times New Roman" w:hAnsi="Times New Roman" w:cs="Times New Roman"/>
          <w:sz w:val="24"/>
        </w:rPr>
        <w:t xml:space="preserve"> указать </w:t>
      </w:r>
      <w:proofErr w:type="gramStart"/>
      <w:r w:rsidRPr="00553361">
        <w:rPr>
          <w:rFonts w:ascii="Times New Roman" w:eastAsia="Times New Roman" w:hAnsi="Times New Roman" w:cs="Times New Roman"/>
          <w:sz w:val="24"/>
        </w:rPr>
        <w:t>какие</w:t>
      </w:r>
      <w:proofErr w:type="gramEnd"/>
      <w:r w:rsidRPr="00553361">
        <w:rPr>
          <w:rFonts w:ascii="Times New Roman" w:eastAsia="Times New Roman" w:hAnsi="Times New Roman" w:cs="Times New Roman"/>
          <w:sz w:val="24"/>
        </w:rPr>
        <w:t xml:space="preserve"> информационные технологии, в том числе программное обеспечение, облачные сервисы, базы данных и прочие ресурсы использовались в процессе работы.</w:t>
      </w:r>
    </w:p>
    <w:p w:rsidR="00553361" w:rsidRPr="00553361" w:rsidRDefault="00553361" w:rsidP="00553361">
      <w:pPr>
        <w:widowControl w:val="0"/>
        <w:autoSpaceDE w:val="0"/>
        <w:autoSpaceDN w:val="0"/>
        <w:spacing w:after="0" w:line="237" w:lineRule="auto"/>
        <w:jc w:val="both"/>
        <w:rPr>
          <w:rFonts w:ascii="Times New Roman" w:eastAsia="Times New Roman" w:hAnsi="Times New Roman" w:cs="Times New Roman"/>
          <w:sz w:val="24"/>
        </w:rPr>
        <w:sectPr w:rsidR="00553361" w:rsidRPr="00553361">
          <w:headerReference w:type="default" r:id="rId6"/>
          <w:pgSz w:w="11910" w:h="16850"/>
          <w:pgMar w:top="1060" w:right="260" w:bottom="280" w:left="940" w:header="0" w:footer="0" w:gutter="0"/>
          <w:cols w:space="720"/>
        </w:sectPr>
      </w:pPr>
    </w:p>
    <w:p w:rsidR="00553361" w:rsidRPr="00553361" w:rsidRDefault="00553361" w:rsidP="00553361">
      <w:pPr>
        <w:widowControl w:val="0"/>
        <w:autoSpaceDE w:val="0"/>
        <w:autoSpaceDN w:val="0"/>
        <w:spacing w:before="72" w:after="0" w:line="240" w:lineRule="auto"/>
        <w:ind w:left="456"/>
        <w:jc w:val="center"/>
        <w:outlineLvl w:val="1"/>
        <w:rPr>
          <w:rFonts w:ascii="Times New Roman" w:eastAsia="Times New Roman" w:hAnsi="Times New Roman" w:cs="Times New Roman"/>
          <w:b/>
          <w:bCs/>
          <w:sz w:val="28"/>
          <w:szCs w:val="28"/>
          <w:lang w:val="en-US"/>
        </w:rPr>
      </w:pPr>
      <w:r w:rsidRPr="00553361">
        <w:rPr>
          <w:rFonts w:ascii="Times New Roman" w:eastAsia="Times New Roman" w:hAnsi="Times New Roman" w:cs="Times New Roman"/>
          <w:b/>
          <w:bCs/>
          <w:spacing w:val="-2"/>
          <w:sz w:val="28"/>
          <w:szCs w:val="28"/>
          <w:lang w:val="en-US"/>
        </w:rPr>
        <w:lastRenderedPageBreak/>
        <w:t>ABSTRACT</w:t>
      </w:r>
    </w:p>
    <w:p w:rsidR="00553361" w:rsidRPr="00553361" w:rsidRDefault="00553361" w:rsidP="00553361">
      <w:pPr>
        <w:widowControl w:val="0"/>
        <w:autoSpaceDE w:val="0"/>
        <w:autoSpaceDN w:val="0"/>
        <w:spacing w:before="155" w:after="0" w:line="240" w:lineRule="auto"/>
        <w:rPr>
          <w:rFonts w:ascii="Times New Roman" w:eastAsia="Times New Roman" w:hAnsi="Times New Roman" w:cs="Times New Roman"/>
          <w:b/>
          <w:sz w:val="28"/>
          <w:szCs w:val="28"/>
          <w:lang w:val="en-US"/>
        </w:rPr>
      </w:pPr>
    </w:p>
    <w:p w:rsidR="00553361" w:rsidRPr="00553361" w:rsidRDefault="00553361" w:rsidP="00553361">
      <w:pPr>
        <w:widowControl w:val="0"/>
        <w:autoSpaceDE w:val="0"/>
        <w:autoSpaceDN w:val="0"/>
        <w:spacing w:before="1" w:after="0" w:line="240" w:lineRule="auto"/>
        <w:ind w:left="1470"/>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On</w:t>
      </w:r>
      <w:r w:rsidRPr="00553361">
        <w:rPr>
          <w:rFonts w:ascii="Times New Roman" w:eastAsia="Times New Roman" w:hAnsi="Times New Roman" w:cs="Times New Roman"/>
          <w:spacing w:val="-4"/>
          <w:sz w:val="28"/>
          <w:szCs w:val="28"/>
          <w:lang w:val="en-US"/>
        </w:rPr>
        <w:t xml:space="preserve"> </w:t>
      </w:r>
      <w:r w:rsidRPr="00553361">
        <w:rPr>
          <w:rFonts w:ascii="Times New Roman" w:eastAsia="Times New Roman" w:hAnsi="Times New Roman" w:cs="Times New Roman"/>
          <w:sz w:val="28"/>
          <w:szCs w:val="28"/>
          <w:lang w:val="en-US"/>
        </w:rPr>
        <w:t>108</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pages,</w:t>
      </w:r>
      <w:r w:rsidRPr="00553361">
        <w:rPr>
          <w:rFonts w:ascii="Times New Roman" w:eastAsia="Times New Roman" w:hAnsi="Times New Roman" w:cs="Times New Roman"/>
          <w:spacing w:val="-6"/>
          <w:sz w:val="28"/>
          <w:szCs w:val="28"/>
          <w:lang w:val="en-US"/>
        </w:rPr>
        <w:t xml:space="preserve"> </w:t>
      </w:r>
      <w:r w:rsidRPr="00553361">
        <w:rPr>
          <w:rFonts w:ascii="Times New Roman" w:eastAsia="Times New Roman" w:hAnsi="Times New Roman" w:cs="Times New Roman"/>
          <w:sz w:val="28"/>
          <w:szCs w:val="28"/>
          <w:lang w:val="en-US"/>
        </w:rPr>
        <w:t>20</w:t>
      </w:r>
      <w:r w:rsidRPr="00553361">
        <w:rPr>
          <w:rFonts w:ascii="Times New Roman" w:eastAsia="Times New Roman" w:hAnsi="Times New Roman" w:cs="Times New Roman"/>
          <w:spacing w:val="-1"/>
          <w:sz w:val="28"/>
          <w:szCs w:val="28"/>
          <w:lang w:val="en-US"/>
        </w:rPr>
        <w:t xml:space="preserve"> </w:t>
      </w:r>
      <w:r w:rsidRPr="00553361">
        <w:rPr>
          <w:rFonts w:ascii="Times New Roman" w:eastAsia="Times New Roman" w:hAnsi="Times New Roman" w:cs="Times New Roman"/>
          <w:sz w:val="28"/>
          <w:szCs w:val="28"/>
          <w:lang w:val="en-US"/>
        </w:rPr>
        <w:t>figures,</w:t>
      </w:r>
      <w:r w:rsidRPr="00553361">
        <w:rPr>
          <w:rFonts w:ascii="Times New Roman" w:eastAsia="Times New Roman" w:hAnsi="Times New Roman" w:cs="Times New Roman"/>
          <w:spacing w:val="-3"/>
          <w:sz w:val="28"/>
          <w:szCs w:val="28"/>
          <w:lang w:val="en-US"/>
        </w:rPr>
        <w:t xml:space="preserve"> </w:t>
      </w:r>
      <w:r w:rsidRPr="00553361">
        <w:rPr>
          <w:rFonts w:ascii="Times New Roman" w:eastAsia="Times New Roman" w:hAnsi="Times New Roman" w:cs="Times New Roman"/>
          <w:sz w:val="28"/>
          <w:szCs w:val="28"/>
          <w:lang w:val="en-US"/>
        </w:rPr>
        <w:t>3</w:t>
      </w:r>
      <w:r w:rsidRPr="00553361">
        <w:rPr>
          <w:rFonts w:ascii="Times New Roman" w:eastAsia="Times New Roman" w:hAnsi="Times New Roman" w:cs="Times New Roman"/>
          <w:spacing w:val="-1"/>
          <w:sz w:val="28"/>
          <w:szCs w:val="28"/>
          <w:lang w:val="en-US"/>
        </w:rPr>
        <w:t xml:space="preserve"> </w:t>
      </w:r>
      <w:r w:rsidRPr="00553361">
        <w:rPr>
          <w:rFonts w:ascii="Times New Roman" w:eastAsia="Times New Roman" w:hAnsi="Times New Roman" w:cs="Times New Roman"/>
          <w:sz w:val="28"/>
          <w:szCs w:val="28"/>
          <w:lang w:val="en-US"/>
        </w:rPr>
        <w:t>tables,</w:t>
      </w:r>
      <w:r w:rsidRPr="00553361">
        <w:rPr>
          <w:rFonts w:ascii="Times New Roman" w:eastAsia="Times New Roman" w:hAnsi="Times New Roman" w:cs="Times New Roman"/>
          <w:spacing w:val="-3"/>
          <w:sz w:val="28"/>
          <w:szCs w:val="28"/>
          <w:lang w:val="en-US"/>
        </w:rPr>
        <w:t xml:space="preserve"> </w:t>
      </w:r>
      <w:r w:rsidRPr="00553361">
        <w:rPr>
          <w:rFonts w:ascii="Times New Roman" w:eastAsia="Times New Roman" w:hAnsi="Times New Roman" w:cs="Times New Roman"/>
          <w:sz w:val="28"/>
          <w:szCs w:val="28"/>
          <w:lang w:val="en-US"/>
        </w:rPr>
        <w:t>5</w:t>
      </w:r>
      <w:r w:rsidRPr="00553361">
        <w:rPr>
          <w:rFonts w:ascii="Times New Roman" w:eastAsia="Times New Roman" w:hAnsi="Times New Roman" w:cs="Times New Roman"/>
          <w:spacing w:val="-1"/>
          <w:sz w:val="28"/>
          <w:szCs w:val="28"/>
          <w:lang w:val="en-US"/>
        </w:rPr>
        <w:t xml:space="preserve"> </w:t>
      </w:r>
      <w:r w:rsidRPr="00553361">
        <w:rPr>
          <w:rFonts w:ascii="Times New Roman" w:eastAsia="Times New Roman" w:hAnsi="Times New Roman" w:cs="Times New Roman"/>
          <w:spacing w:val="-2"/>
          <w:sz w:val="28"/>
          <w:szCs w:val="28"/>
          <w:lang w:val="en-US"/>
        </w:rPr>
        <w:t>appendices</w:t>
      </w:r>
    </w:p>
    <w:p w:rsidR="00553361" w:rsidRPr="00553361" w:rsidRDefault="00553361" w:rsidP="00553361">
      <w:pPr>
        <w:widowControl w:val="0"/>
        <w:autoSpaceDE w:val="0"/>
        <w:autoSpaceDN w:val="0"/>
        <w:spacing w:before="78" w:after="0" w:line="283" w:lineRule="auto"/>
        <w:ind w:left="762" w:right="308" w:firstLine="707"/>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Keywords: microstructure defects, austenite, intergranular corrosion,</w:t>
      </w:r>
      <w:r w:rsidRPr="00553361">
        <w:rPr>
          <w:rFonts w:ascii="Times New Roman" w:eastAsia="Times New Roman" w:hAnsi="Times New Roman" w:cs="Times New Roman"/>
          <w:spacing w:val="40"/>
          <w:sz w:val="28"/>
          <w:szCs w:val="28"/>
          <w:lang w:val="en-US"/>
        </w:rPr>
        <w:t xml:space="preserve"> </w:t>
      </w:r>
      <w:proofErr w:type="spellStart"/>
      <w:r w:rsidRPr="00553361">
        <w:rPr>
          <w:rFonts w:ascii="Times New Roman" w:eastAsia="Times New Roman" w:hAnsi="Times New Roman" w:cs="Times New Roman"/>
          <w:sz w:val="28"/>
          <w:szCs w:val="28"/>
          <w:lang w:val="en-US"/>
        </w:rPr>
        <w:t>martensite</w:t>
      </w:r>
      <w:proofErr w:type="spellEnd"/>
      <w:r w:rsidRPr="00553361">
        <w:rPr>
          <w:rFonts w:ascii="Times New Roman" w:eastAsia="Times New Roman" w:hAnsi="Times New Roman" w:cs="Times New Roman"/>
          <w:sz w:val="28"/>
          <w:szCs w:val="28"/>
          <w:lang w:val="en-US"/>
        </w:rPr>
        <w:t xml:space="preserve"> a-phase, ferrite </w:t>
      </w:r>
      <w:r w:rsidRPr="00553361">
        <w:rPr>
          <w:rFonts w:ascii="Symbol" w:eastAsia="Times New Roman" w:hAnsi="Symbol" w:cs="Times New Roman"/>
          <w:sz w:val="28"/>
          <w:szCs w:val="28"/>
        </w:rPr>
        <w:t></w:t>
      </w:r>
      <w:r w:rsidRPr="00553361">
        <w:rPr>
          <w:rFonts w:ascii="Times New Roman" w:eastAsia="Times New Roman" w:hAnsi="Times New Roman" w:cs="Times New Roman"/>
          <w:sz w:val="28"/>
          <w:szCs w:val="28"/>
          <w:lang w:val="en-US"/>
        </w:rPr>
        <w:t>-phase</w:t>
      </w:r>
    </w:p>
    <w:p w:rsidR="00553361" w:rsidRPr="00553361" w:rsidRDefault="00553361" w:rsidP="00553361">
      <w:pPr>
        <w:widowControl w:val="0"/>
        <w:autoSpaceDE w:val="0"/>
        <w:autoSpaceDN w:val="0"/>
        <w:spacing w:before="94" w:after="0" w:line="240" w:lineRule="auto"/>
        <w:rPr>
          <w:rFonts w:ascii="Times New Roman" w:eastAsia="Times New Roman" w:hAnsi="Times New Roman" w:cs="Times New Roman"/>
          <w:sz w:val="28"/>
          <w:szCs w:val="28"/>
          <w:lang w:val="en-US"/>
        </w:rPr>
      </w:pP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The subject of the graduate qualification work is «Analysis of reasons for formation of defects in 12H18N10T (AISI 321) steel structure and development of guidelines for defect elimination».</w:t>
      </w: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The</w:t>
      </w:r>
      <w:r w:rsidRPr="00553361">
        <w:rPr>
          <w:rFonts w:ascii="Times New Roman" w:eastAsia="Times New Roman" w:hAnsi="Times New Roman" w:cs="Times New Roman"/>
          <w:spacing w:val="14"/>
          <w:sz w:val="28"/>
          <w:szCs w:val="28"/>
          <w:lang w:val="en-US"/>
        </w:rPr>
        <w:t xml:space="preserve"> </w:t>
      </w:r>
      <w:r w:rsidRPr="00553361">
        <w:rPr>
          <w:rFonts w:ascii="Times New Roman" w:eastAsia="Times New Roman" w:hAnsi="Times New Roman" w:cs="Times New Roman"/>
          <w:sz w:val="28"/>
          <w:szCs w:val="28"/>
          <w:lang w:val="en-US"/>
        </w:rPr>
        <w:t>given</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work</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is</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devoted</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to</w:t>
      </w:r>
      <w:r w:rsidRPr="00553361">
        <w:rPr>
          <w:rFonts w:ascii="Times New Roman" w:eastAsia="Times New Roman" w:hAnsi="Times New Roman" w:cs="Times New Roman"/>
          <w:spacing w:val="17"/>
          <w:sz w:val="28"/>
          <w:szCs w:val="28"/>
          <w:lang w:val="en-US"/>
        </w:rPr>
        <w:t xml:space="preserve"> </w:t>
      </w:r>
      <w:r w:rsidRPr="00553361">
        <w:rPr>
          <w:rFonts w:ascii="Times New Roman" w:eastAsia="Times New Roman" w:hAnsi="Times New Roman" w:cs="Times New Roman"/>
          <w:sz w:val="28"/>
          <w:szCs w:val="28"/>
          <w:lang w:val="en-US"/>
        </w:rPr>
        <w:t>studying</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defects</w:t>
      </w:r>
      <w:r w:rsidRPr="00553361">
        <w:rPr>
          <w:rFonts w:ascii="Times New Roman" w:eastAsia="Times New Roman" w:hAnsi="Times New Roman" w:cs="Times New Roman"/>
          <w:spacing w:val="16"/>
          <w:sz w:val="28"/>
          <w:szCs w:val="28"/>
          <w:lang w:val="en-US"/>
        </w:rPr>
        <w:t xml:space="preserve"> </w:t>
      </w:r>
      <w:r w:rsidRPr="00553361">
        <w:rPr>
          <w:rFonts w:ascii="Times New Roman" w:eastAsia="Times New Roman" w:hAnsi="Times New Roman" w:cs="Times New Roman"/>
          <w:sz w:val="28"/>
          <w:szCs w:val="28"/>
          <w:lang w:val="en-US"/>
        </w:rPr>
        <w:t>of</w:t>
      </w:r>
      <w:r w:rsidRPr="00553361">
        <w:rPr>
          <w:rFonts w:ascii="Times New Roman" w:eastAsia="Times New Roman" w:hAnsi="Times New Roman" w:cs="Times New Roman"/>
          <w:spacing w:val="18"/>
          <w:sz w:val="28"/>
          <w:szCs w:val="28"/>
          <w:lang w:val="en-US"/>
        </w:rPr>
        <w:t xml:space="preserve"> </w:t>
      </w:r>
      <w:r w:rsidRPr="00553361">
        <w:rPr>
          <w:rFonts w:ascii="Times New Roman" w:eastAsia="Times New Roman" w:hAnsi="Times New Roman" w:cs="Times New Roman"/>
          <w:sz w:val="28"/>
          <w:szCs w:val="28"/>
          <w:lang w:val="en-US"/>
        </w:rPr>
        <w:t>austenitic</w:t>
      </w:r>
      <w:r w:rsidRPr="00553361">
        <w:rPr>
          <w:rFonts w:ascii="Times New Roman" w:eastAsia="Times New Roman" w:hAnsi="Times New Roman" w:cs="Times New Roman"/>
          <w:spacing w:val="15"/>
          <w:sz w:val="28"/>
          <w:szCs w:val="28"/>
          <w:lang w:val="en-US"/>
        </w:rPr>
        <w:t xml:space="preserve"> </w:t>
      </w:r>
      <w:r w:rsidRPr="00553361">
        <w:rPr>
          <w:rFonts w:ascii="Times New Roman" w:eastAsia="Times New Roman" w:hAnsi="Times New Roman" w:cs="Times New Roman"/>
          <w:sz w:val="28"/>
          <w:szCs w:val="28"/>
          <w:lang w:val="en-US"/>
        </w:rPr>
        <w:t>steel</w:t>
      </w:r>
      <w:r w:rsidRPr="00553361">
        <w:rPr>
          <w:rFonts w:ascii="Times New Roman" w:eastAsia="Times New Roman" w:hAnsi="Times New Roman" w:cs="Times New Roman"/>
          <w:spacing w:val="19"/>
          <w:sz w:val="28"/>
          <w:szCs w:val="28"/>
          <w:lang w:val="en-US"/>
        </w:rPr>
        <w:t xml:space="preserve"> </w:t>
      </w:r>
      <w:r w:rsidRPr="00553361">
        <w:rPr>
          <w:rFonts w:ascii="Times New Roman" w:eastAsia="Times New Roman" w:hAnsi="Times New Roman" w:cs="Times New Roman"/>
          <w:sz w:val="28"/>
          <w:szCs w:val="28"/>
          <w:lang w:val="en-US"/>
        </w:rPr>
        <w:t>castings,</w:t>
      </w:r>
      <w:r w:rsidRPr="00553361">
        <w:rPr>
          <w:rFonts w:ascii="Times New Roman" w:eastAsia="Times New Roman" w:hAnsi="Times New Roman" w:cs="Times New Roman"/>
          <w:spacing w:val="15"/>
          <w:sz w:val="28"/>
          <w:szCs w:val="28"/>
          <w:lang w:val="en-US"/>
        </w:rPr>
        <w:t xml:space="preserve"> </w:t>
      </w:r>
      <w:r w:rsidRPr="00553361">
        <w:rPr>
          <w:rFonts w:ascii="Times New Roman" w:eastAsia="Times New Roman" w:hAnsi="Times New Roman" w:cs="Times New Roman"/>
          <w:spacing w:val="-4"/>
          <w:sz w:val="28"/>
          <w:szCs w:val="28"/>
          <w:lang w:val="en-US"/>
        </w:rPr>
        <w:t>i.e.</w:t>
      </w:r>
      <w:r w:rsidRPr="00553361">
        <w:rPr>
          <w:rFonts w:ascii="Times New Roman" w:eastAsia="Times New Roman" w:hAnsi="Times New Roman" w:cs="Times New Roman"/>
          <w:sz w:val="28"/>
          <w:szCs w:val="28"/>
          <w:lang w:val="en-US"/>
        </w:rPr>
        <w:t>12H18N10T</w:t>
      </w:r>
      <w:r w:rsidRPr="00553361">
        <w:rPr>
          <w:rFonts w:ascii="Times New Roman" w:eastAsia="Times New Roman" w:hAnsi="Times New Roman" w:cs="Times New Roman"/>
          <w:spacing w:val="-7"/>
          <w:sz w:val="28"/>
          <w:szCs w:val="28"/>
          <w:lang w:val="en-US"/>
        </w:rPr>
        <w:t xml:space="preserve"> </w:t>
      </w:r>
      <w:r w:rsidRPr="00553361">
        <w:rPr>
          <w:rFonts w:ascii="Times New Roman" w:eastAsia="Times New Roman" w:hAnsi="Times New Roman" w:cs="Times New Roman"/>
          <w:sz w:val="28"/>
          <w:szCs w:val="28"/>
          <w:lang w:val="en-US"/>
        </w:rPr>
        <w:t>(AISI</w:t>
      </w:r>
      <w:r w:rsidRPr="00553361">
        <w:rPr>
          <w:rFonts w:ascii="Times New Roman" w:eastAsia="Times New Roman" w:hAnsi="Times New Roman" w:cs="Times New Roman"/>
          <w:spacing w:val="-9"/>
          <w:sz w:val="28"/>
          <w:szCs w:val="28"/>
          <w:lang w:val="en-US"/>
        </w:rPr>
        <w:t xml:space="preserve"> </w:t>
      </w:r>
      <w:r w:rsidRPr="00553361">
        <w:rPr>
          <w:rFonts w:ascii="Times New Roman" w:eastAsia="Times New Roman" w:hAnsi="Times New Roman" w:cs="Times New Roman"/>
          <w:sz w:val="28"/>
          <w:szCs w:val="28"/>
          <w:lang w:val="en-US"/>
        </w:rPr>
        <w:t>321),</w:t>
      </w:r>
      <w:r w:rsidRPr="00553361">
        <w:rPr>
          <w:rFonts w:ascii="Times New Roman" w:eastAsia="Times New Roman" w:hAnsi="Times New Roman" w:cs="Times New Roman"/>
          <w:spacing w:val="-6"/>
          <w:sz w:val="28"/>
          <w:szCs w:val="28"/>
          <w:lang w:val="en-US"/>
        </w:rPr>
        <w:t xml:space="preserve"> </w:t>
      </w:r>
      <w:r w:rsidRPr="00553361">
        <w:rPr>
          <w:rFonts w:ascii="Times New Roman" w:eastAsia="Times New Roman" w:hAnsi="Times New Roman" w:cs="Times New Roman"/>
          <w:sz w:val="28"/>
          <w:szCs w:val="28"/>
          <w:lang w:val="en-US"/>
        </w:rPr>
        <w:t>and</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to</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developing</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methodology</w:t>
      </w:r>
      <w:r w:rsidRPr="00553361">
        <w:rPr>
          <w:rFonts w:ascii="Times New Roman" w:eastAsia="Times New Roman" w:hAnsi="Times New Roman" w:cs="Times New Roman"/>
          <w:spacing w:val="-4"/>
          <w:sz w:val="28"/>
          <w:szCs w:val="28"/>
          <w:lang w:val="en-US"/>
        </w:rPr>
        <w:t xml:space="preserve"> </w:t>
      </w:r>
      <w:r w:rsidRPr="00553361">
        <w:rPr>
          <w:rFonts w:ascii="Times New Roman" w:eastAsia="Times New Roman" w:hAnsi="Times New Roman" w:cs="Times New Roman"/>
          <w:sz w:val="28"/>
          <w:szCs w:val="28"/>
          <w:lang w:val="en-US"/>
        </w:rPr>
        <w:t>of</w:t>
      </w:r>
      <w:r w:rsidRPr="00553361">
        <w:rPr>
          <w:rFonts w:ascii="Times New Roman" w:eastAsia="Times New Roman" w:hAnsi="Times New Roman" w:cs="Times New Roman"/>
          <w:spacing w:val="-9"/>
          <w:sz w:val="28"/>
          <w:szCs w:val="28"/>
          <w:lang w:val="en-US"/>
        </w:rPr>
        <w:t xml:space="preserve"> </w:t>
      </w:r>
      <w:r w:rsidRPr="00553361">
        <w:rPr>
          <w:rFonts w:ascii="Times New Roman" w:eastAsia="Times New Roman" w:hAnsi="Times New Roman" w:cs="Times New Roman"/>
          <w:sz w:val="28"/>
          <w:szCs w:val="28"/>
          <w:lang w:val="en-US"/>
        </w:rPr>
        <w:t>their</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pacing w:val="-2"/>
          <w:sz w:val="28"/>
          <w:szCs w:val="28"/>
          <w:lang w:val="en-US"/>
        </w:rPr>
        <w:t>elimination.</w:t>
      </w: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The</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research</w:t>
      </w:r>
      <w:r w:rsidRPr="00553361">
        <w:rPr>
          <w:rFonts w:ascii="Times New Roman" w:eastAsia="Times New Roman" w:hAnsi="Times New Roman" w:cs="Times New Roman"/>
          <w:spacing w:val="-3"/>
          <w:sz w:val="28"/>
          <w:szCs w:val="28"/>
          <w:lang w:val="en-US"/>
        </w:rPr>
        <w:t xml:space="preserve"> </w:t>
      </w:r>
      <w:r w:rsidRPr="00553361">
        <w:rPr>
          <w:rFonts w:ascii="Times New Roman" w:eastAsia="Times New Roman" w:hAnsi="Times New Roman" w:cs="Times New Roman"/>
          <w:sz w:val="28"/>
          <w:szCs w:val="28"/>
          <w:lang w:val="en-US"/>
        </w:rPr>
        <w:t>set</w:t>
      </w:r>
      <w:r w:rsidRPr="00553361">
        <w:rPr>
          <w:rFonts w:ascii="Times New Roman" w:eastAsia="Times New Roman" w:hAnsi="Times New Roman" w:cs="Times New Roman"/>
          <w:spacing w:val="-4"/>
          <w:sz w:val="28"/>
          <w:szCs w:val="28"/>
          <w:lang w:val="en-US"/>
        </w:rPr>
        <w:t xml:space="preserve"> </w:t>
      </w:r>
      <w:r w:rsidRPr="00553361">
        <w:rPr>
          <w:rFonts w:ascii="Times New Roman" w:eastAsia="Times New Roman" w:hAnsi="Times New Roman" w:cs="Times New Roman"/>
          <w:sz w:val="28"/>
          <w:szCs w:val="28"/>
          <w:lang w:val="en-US"/>
        </w:rPr>
        <w:t>the</w:t>
      </w:r>
      <w:r w:rsidRPr="00553361">
        <w:rPr>
          <w:rFonts w:ascii="Times New Roman" w:eastAsia="Times New Roman" w:hAnsi="Times New Roman" w:cs="Times New Roman"/>
          <w:spacing w:val="-4"/>
          <w:sz w:val="28"/>
          <w:szCs w:val="28"/>
          <w:lang w:val="en-US"/>
        </w:rPr>
        <w:t xml:space="preserve"> </w:t>
      </w:r>
      <w:r w:rsidRPr="00553361">
        <w:rPr>
          <w:rFonts w:ascii="Times New Roman" w:eastAsia="Times New Roman" w:hAnsi="Times New Roman" w:cs="Times New Roman"/>
          <w:sz w:val="28"/>
          <w:szCs w:val="28"/>
          <w:lang w:val="en-US"/>
        </w:rPr>
        <w:t>following</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pacing w:val="-2"/>
          <w:sz w:val="28"/>
          <w:szCs w:val="28"/>
          <w:lang w:val="en-US"/>
        </w:rPr>
        <w:t>goals:</w:t>
      </w:r>
    </w:p>
    <w:p w:rsidR="00553361" w:rsidRPr="00553361" w:rsidRDefault="00553361" w:rsidP="00553361">
      <w:pPr>
        <w:widowControl w:val="0"/>
        <w:numPr>
          <w:ilvl w:val="1"/>
          <w:numId w:val="1"/>
        </w:numPr>
        <w:tabs>
          <w:tab w:val="left" w:pos="1753"/>
        </w:tabs>
        <w:autoSpaceDE w:val="0"/>
        <w:autoSpaceDN w:val="0"/>
        <w:spacing w:after="0" w:line="240" w:lineRule="auto"/>
        <w:ind w:left="0" w:firstLine="709"/>
        <w:jc w:val="both"/>
        <w:rPr>
          <w:rFonts w:ascii="Times New Roman" w:eastAsia="Times New Roman" w:hAnsi="Times New Roman" w:cs="Times New Roman"/>
          <w:sz w:val="28"/>
          <w:lang w:val="en-US"/>
        </w:rPr>
      </w:pPr>
      <w:r w:rsidRPr="00553361">
        <w:rPr>
          <w:rFonts w:ascii="Times New Roman" w:eastAsia="Times New Roman" w:hAnsi="Times New Roman" w:cs="Times New Roman"/>
          <w:sz w:val="28"/>
          <w:lang w:val="en-US"/>
        </w:rPr>
        <w:t>Studying features of smelting and heat treatment of prefabricated 12H18N10T (AISI 321) steel samples.</w:t>
      </w:r>
    </w:p>
    <w:p w:rsidR="00553361" w:rsidRPr="00553361" w:rsidRDefault="00553361" w:rsidP="00553361">
      <w:pPr>
        <w:widowControl w:val="0"/>
        <w:numPr>
          <w:ilvl w:val="1"/>
          <w:numId w:val="1"/>
        </w:numPr>
        <w:tabs>
          <w:tab w:val="left" w:pos="1754"/>
        </w:tabs>
        <w:autoSpaceDE w:val="0"/>
        <w:autoSpaceDN w:val="0"/>
        <w:spacing w:after="0" w:line="240" w:lineRule="auto"/>
        <w:ind w:left="0" w:firstLine="709"/>
        <w:jc w:val="both"/>
        <w:rPr>
          <w:rFonts w:ascii="Times New Roman" w:eastAsia="Times New Roman" w:hAnsi="Times New Roman" w:cs="Times New Roman"/>
          <w:spacing w:val="-2"/>
          <w:sz w:val="28"/>
          <w:szCs w:val="28"/>
          <w:lang w:val="en-US"/>
        </w:rPr>
      </w:pPr>
      <w:r w:rsidRPr="00553361">
        <w:rPr>
          <w:rFonts w:ascii="Times New Roman" w:eastAsia="Times New Roman" w:hAnsi="Times New Roman" w:cs="Times New Roman"/>
          <w:sz w:val="28"/>
          <w:lang w:val="en-US"/>
        </w:rPr>
        <w:t>Detection</w:t>
      </w:r>
      <w:r w:rsidRPr="00553361">
        <w:rPr>
          <w:rFonts w:ascii="Times New Roman" w:eastAsia="Times New Roman" w:hAnsi="Times New Roman" w:cs="Times New Roman"/>
          <w:spacing w:val="50"/>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52"/>
          <w:sz w:val="28"/>
          <w:lang w:val="en-US"/>
        </w:rPr>
        <w:t xml:space="preserve"> </w:t>
      </w:r>
      <w:r w:rsidRPr="00553361">
        <w:rPr>
          <w:rFonts w:ascii="Times New Roman" w:eastAsia="Times New Roman" w:hAnsi="Times New Roman" w:cs="Times New Roman"/>
          <w:sz w:val="28"/>
          <w:lang w:val="en-US"/>
        </w:rPr>
        <w:t>most</w:t>
      </w:r>
      <w:r w:rsidRPr="00553361">
        <w:rPr>
          <w:rFonts w:ascii="Times New Roman" w:eastAsia="Times New Roman" w:hAnsi="Times New Roman" w:cs="Times New Roman"/>
          <w:spacing w:val="55"/>
          <w:sz w:val="28"/>
          <w:lang w:val="en-US"/>
        </w:rPr>
        <w:t xml:space="preserve"> </w:t>
      </w:r>
      <w:r w:rsidRPr="00553361">
        <w:rPr>
          <w:rFonts w:ascii="Times New Roman" w:eastAsia="Times New Roman" w:hAnsi="Times New Roman" w:cs="Times New Roman"/>
          <w:sz w:val="28"/>
          <w:lang w:val="en-US"/>
        </w:rPr>
        <w:t>frequent</w:t>
      </w:r>
      <w:r w:rsidRPr="00553361">
        <w:rPr>
          <w:rFonts w:ascii="Times New Roman" w:eastAsia="Times New Roman" w:hAnsi="Times New Roman" w:cs="Times New Roman"/>
          <w:spacing w:val="55"/>
          <w:sz w:val="28"/>
          <w:lang w:val="en-US"/>
        </w:rPr>
        <w:t xml:space="preserve"> </w:t>
      </w:r>
      <w:r w:rsidRPr="00553361">
        <w:rPr>
          <w:rFonts w:ascii="Times New Roman" w:eastAsia="Times New Roman" w:hAnsi="Times New Roman" w:cs="Times New Roman"/>
          <w:sz w:val="28"/>
          <w:lang w:val="en-US"/>
        </w:rPr>
        <w:t>microstructure</w:t>
      </w:r>
      <w:r w:rsidRPr="00553361">
        <w:rPr>
          <w:rFonts w:ascii="Times New Roman" w:eastAsia="Times New Roman" w:hAnsi="Times New Roman" w:cs="Times New Roman"/>
          <w:spacing w:val="53"/>
          <w:sz w:val="28"/>
          <w:lang w:val="en-US"/>
        </w:rPr>
        <w:t xml:space="preserve"> </w:t>
      </w:r>
      <w:r w:rsidRPr="00553361">
        <w:rPr>
          <w:rFonts w:ascii="Times New Roman" w:eastAsia="Times New Roman" w:hAnsi="Times New Roman" w:cs="Times New Roman"/>
          <w:sz w:val="28"/>
          <w:lang w:val="en-US"/>
        </w:rPr>
        <w:t>defects</w:t>
      </w:r>
      <w:r w:rsidRPr="00553361">
        <w:rPr>
          <w:rFonts w:ascii="Times New Roman" w:eastAsia="Times New Roman" w:hAnsi="Times New Roman" w:cs="Times New Roman"/>
          <w:spacing w:val="52"/>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54"/>
          <w:sz w:val="28"/>
          <w:lang w:val="en-US"/>
        </w:rPr>
        <w:t xml:space="preserve"> </w:t>
      </w:r>
      <w:r w:rsidRPr="00553361">
        <w:rPr>
          <w:rFonts w:ascii="Times New Roman" w:eastAsia="Times New Roman" w:hAnsi="Times New Roman" w:cs="Times New Roman"/>
          <w:sz w:val="28"/>
          <w:lang w:val="en-US"/>
        </w:rPr>
        <w:t>a</w:t>
      </w:r>
      <w:r w:rsidRPr="00553361">
        <w:rPr>
          <w:rFonts w:ascii="Times New Roman" w:eastAsia="Times New Roman" w:hAnsi="Times New Roman" w:cs="Times New Roman"/>
          <w:spacing w:val="52"/>
          <w:sz w:val="28"/>
          <w:lang w:val="en-US"/>
        </w:rPr>
        <w:t xml:space="preserve"> </w:t>
      </w:r>
      <w:r w:rsidRPr="00553361">
        <w:rPr>
          <w:rFonts w:ascii="Times New Roman" w:eastAsia="Times New Roman" w:hAnsi="Times New Roman" w:cs="Times New Roman"/>
          <w:sz w:val="28"/>
          <w:lang w:val="en-US"/>
        </w:rPr>
        <w:t>steel</w:t>
      </w:r>
      <w:r w:rsidRPr="00553361">
        <w:rPr>
          <w:rFonts w:ascii="Times New Roman" w:eastAsia="Times New Roman" w:hAnsi="Times New Roman" w:cs="Times New Roman"/>
          <w:spacing w:val="52"/>
          <w:sz w:val="28"/>
          <w:lang w:val="en-US"/>
        </w:rPr>
        <w:t xml:space="preserve"> </w:t>
      </w:r>
      <w:r w:rsidRPr="00553361">
        <w:rPr>
          <w:rFonts w:ascii="Times New Roman" w:eastAsia="Times New Roman" w:hAnsi="Times New Roman" w:cs="Times New Roman"/>
          <w:sz w:val="28"/>
          <w:lang w:val="en-US"/>
        </w:rPr>
        <w:t>grade</w:t>
      </w:r>
      <w:r w:rsidRPr="00553361">
        <w:rPr>
          <w:rFonts w:ascii="Times New Roman" w:eastAsia="Times New Roman" w:hAnsi="Times New Roman" w:cs="Times New Roman"/>
          <w:spacing w:val="51"/>
          <w:sz w:val="28"/>
          <w:lang w:val="en-US"/>
        </w:rPr>
        <w:t xml:space="preserve"> </w:t>
      </w:r>
      <w:r w:rsidRPr="00553361">
        <w:rPr>
          <w:rFonts w:ascii="Times New Roman" w:eastAsia="Times New Roman" w:hAnsi="Times New Roman" w:cs="Times New Roman"/>
          <w:spacing w:val="-2"/>
          <w:sz w:val="28"/>
          <w:lang w:val="en-US"/>
        </w:rPr>
        <w:t>under</w:t>
      </w:r>
      <w:r w:rsidRPr="00553361">
        <w:rPr>
          <w:rFonts w:ascii="Times New Roman" w:eastAsia="Times New Roman" w:hAnsi="Times New Roman" w:cs="Times New Roman"/>
          <w:spacing w:val="-2"/>
          <w:sz w:val="28"/>
          <w:lang w:val="en-US"/>
        </w:rPr>
        <w:t xml:space="preserve"> </w:t>
      </w:r>
      <w:r w:rsidRPr="00553361">
        <w:rPr>
          <w:rFonts w:ascii="Times New Roman" w:eastAsia="Times New Roman" w:hAnsi="Times New Roman" w:cs="Times New Roman"/>
          <w:spacing w:val="-2"/>
          <w:sz w:val="28"/>
          <w:szCs w:val="28"/>
          <w:lang w:val="en-US"/>
        </w:rPr>
        <w:t>study.</w:t>
      </w:r>
    </w:p>
    <w:p w:rsidR="00553361" w:rsidRPr="00553361" w:rsidRDefault="00553361" w:rsidP="00553361">
      <w:pPr>
        <w:widowControl w:val="0"/>
        <w:autoSpaceDE w:val="0"/>
        <w:autoSpaceDN w:val="0"/>
        <w:spacing w:after="0" w:line="240" w:lineRule="auto"/>
        <w:ind w:firstLine="709"/>
        <w:rPr>
          <w:rFonts w:ascii="Times New Roman" w:eastAsia="Times New Roman" w:hAnsi="Times New Roman" w:cs="Times New Roman"/>
          <w:sz w:val="28"/>
          <w:lang w:val="en-US"/>
        </w:rPr>
      </w:pPr>
      <w:proofErr w:type="gramStart"/>
      <w:r w:rsidRPr="00553361">
        <w:rPr>
          <w:rFonts w:ascii="Times New Roman" w:eastAsia="Times New Roman" w:hAnsi="Times New Roman" w:cs="Times New Roman"/>
          <w:sz w:val="28"/>
          <w:lang w:val="en-US"/>
        </w:rPr>
        <w:t>Analysis</w:t>
      </w:r>
      <w:r w:rsidRPr="00553361">
        <w:rPr>
          <w:rFonts w:ascii="Times New Roman" w:eastAsia="Times New Roman" w:hAnsi="Times New Roman" w:cs="Times New Roman"/>
          <w:spacing w:val="-3"/>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6"/>
          <w:sz w:val="28"/>
          <w:lang w:val="en-US"/>
        </w:rPr>
        <w:t xml:space="preserve"> </w:t>
      </w:r>
      <w:r w:rsidRPr="00553361">
        <w:rPr>
          <w:rFonts w:ascii="Times New Roman" w:eastAsia="Times New Roman" w:hAnsi="Times New Roman" w:cs="Times New Roman"/>
          <w:sz w:val="28"/>
          <w:lang w:val="en-US"/>
        </w:rPr>
        <w:t>the</w:t>
      </w:r>
      <w:r w:rsidRPr="00553361">
        <w:rPr>
          <w:rFonts w:ascii="Times New Roman" w:eastAsia="Times New Roman" w:hAnsi="Times New Roman" w:cs="Times New Roman"/>
          <w:spacing w:val="-4"/>
          <w:sz w:val="28"/>
          <w:lang w:val="en-US"/>
        </w:rPr>
        <w:t xml:space="preserve"> </w:t>
      </w:r>
      <w:r w:rsidRPr="00553361">
        <w:rPr>
          <w:rFonts w:ascii="Times New Roman" w:eastAsia="Times New Roman" w:hAnsi="Times New Roman" w:cs="Times New Roman"/>
          <w:sz w:val="28"/>
          <w:lang w:val="en-US"/>
        </w:rPr>
        <w:t>defects</w:t>
      </w:r>
      <w:r w:rsidRPr="00553361">
        <w:rPr>
          <w:rFonts w:ascii="Times New Roman" w:eastAsia="Times New Roman" w:hAnsi="Times New Roman" w:cs="Times New Roman"/>
          <w:spacing w:val="-2"/>
          <w:sz w:val="28"/>
          <w:lang w:val="en-US"/>
        </w:rPr>
        <w:t xml:space="preserve"> </w:t>
      </w:r>
      <w:r w:rsidRPr="00553361">
        <w:rPr>
          <w:rFonts w:ascii="Times New Roman" w:eastAsia="Times New Roman" w:hAnsi="Times New Roman" w:cs="Times New Roman"/>
          <w:sz w:val="28"/>
          <w:lang w:val="en-US"/>
        </w:rPr>
        <w:t>and</w:t>
      </w:r>
      <w:r w:rsidRPr="00553361">
        <w:rPr>
          <w:rFonts w:ascii="Times New Roman" w:eastAsia="Times New Roman" w:hAnsi="Times New Roman" w:cs="Times New Roman"/>
          <w:spacing w:val="-3"/>
          <w:sz w:val="28"/>
          <w:lang w:val="en-US"/>
        </w:rPr>
        <w:t xml:space="preserve"> </w:t>
      </w:r>
      <w:r w:rsidRPr="00553361">
        <w:rPr>
          <w:rFonts w:ascii="Times New Roman" w:eastAsia="Times New Roman" w:hAnsi="Times New Roman" w:cs="Times New Roman"/>
          <w:sz w:val="28"/>
          <w:lang w:val="en-US"/>
        </w:rPr>
        <w:t>causes</w:t>
      </w:r>
      <w:r w:rsidRPr="00553361">
        <w:rPr>
          <w:rFonts w:ascii="Times New Roman" w:eastAsia="Times New Roman" w:hAnsi="Times New Roman" w:cs="Times New Roman"/>
          <w:spacing w:val="-5"/>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3"/>
          <w:sz w:val="28"/>
          <w:lang w:val="en-US"/>
        </w:rPr>
        <w:t xml:space="preserve"> </w:t>
      </w:r>
      <w:r w:rsidRPr="00553361">
        <w:rPr>
          <w:rFonts w:ascii="Times New Roman" w:eastAsia="Times New Roman" w:hAnsi="Times New Roman" w:cs="Times New Roman"/>
          <w:sz w:val="28"/>
          <w:lang w:val="en-US"/>
        </w:rPr>
        <w:t>their</w:t>
      </w:r>
      <w:r w:rsidRPr="00553361">
        <w:rPr>
          <w:rFonts w:ascii="Times New Roman" w:eastAsia="Times New Roman" w:hAnsi="Times New Roman" w:cs="Times New Roman"/>
          <w:spacing w:val="-6"/>
          <w:sz w:val="28"/>
          <w:lang w:val="en-US"/>
        </w:rPr>
        <w:t xml:space="preserve"> </w:t>
      </w:r>
      <w:r w:rsidRPr="00553361">
        <w:rPr>
          <w:rFonts w:ascii="Times New Roman" w:eastAsia="Times New Roman" w:hAnsi="Times New Roman" w:cs="Times New Roman"/>
          <w:spacing w:val="-2"/>
          <w:sz w:val="28"/>
          <w:lang w:val="en-US"/>
        </w:rPr>
        <w:t>occurrence.</w:t>
      </w:r>
      <w:proofErr w:type="gramEnd"/>
    </w:p>
    <w:p w:rsidR="00553361" w:rsidRPr="00553361" w:rsidRDefault="00553361" w:rsidP="00553361">
      <w:pPr>
        <w:widowControl w:val="0"/>
        <w:numPr>
          <w:ilvl w:val="1"/>
          <w:numId w:val="1"/>
        </w:numPr>
        <w:tabs>
          <w:tab w:val="left" w:pos="284"/>
        </w:tabs>
        <w:autoSpaceDE w:val="0"/>
        <w:autoSpaceDN w:val="0"/>
        <w:spacing w:after="0" w:line="240" w:lineRule="auto"/>
        <w:ind w:left="0"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lang w:val="en-US"/>
        </w:rPr>
        <w:t>Development</w:t>
      </w:r>
      <w:r w:rsidRPr="00553361">
        <w:rPr>
          <w:rFonts w:ascii="Times New Roman" w:eastAsia="Times New Roman" w:hAnsi="Times New Roman" w:cs="Times New Roman"/>
          <w:spacing w:val="32"/>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34"/>
          <w:sz w:val="28"/>
          <w:lang w:val="en-US"/>
        </w:rPr>
        <w:t xml:space="preserve"> </w:t>
      </w:r>
      <w:r w:rsidRPr="00553361">
        <w:rPr>
          <w:rFonts w:ascii="Times New Roman" w:eastAsia="Times New Roman" w:hAnsi="Times New Roman" w:cs="Times New Roman"/>
          <w:sz w:val="28"/>
          <w:lang w:val="en-US"/>
        </w:rPr>
        <w:t>guidelines</w:t>
      </w:r>
      <w:r w:rsidRPr="00553361">
        <w:rPr>
          <w:rFonts w:ascii="Times New Roman" w:eastAsia="Times New Roman" w:hAnsi="Times New Roman" w:cs="Times New Roman"/>
          <w:spacing w:val="37"/>
          <w:sz w:val="28"/>
          <w:lang w:val="en-US"/>
        </w:rPr>
        <w:t xml:space="preserve"> </w:t>
      </w:r>
      <w:r w:rsidRPr="00553361">
        <w:rPr>
          <w:rFonts w:ascii="Times New Roman" w:eastAsia="Times New Roman" w:hAnsi="Times New Roman" w:cs="Times New Roman"/>
          <w:sz w:val="28"/>
          <w:lang w:val="en-US"/>
        </w:rPr>
        <w:t>for</w:t>
      </w:r>
      <w:r w:rsidRPr="00553361">
        <w:rPr>
          <w:rFonts w:ascii="Times New Roman" w:eastAsia="Times New Roman" w:hAnsi="Times New Roman" w:cs="Times New Roman"/>
          <w:spacing w:val="36"/>
          <w:sz w:val="28"/>
          <w:lang w:val="en-US"/>
        </w:rPr>
        <w:t xml:space="preserve"> </w:t>
      </w:r>
      <w:r w:rsidRPr="00553361">
        <w:rPr>
          <w:rFonts w:ascii="Times New Roman" w:eastAsia="Times New Roman" w:hAnsi="Times New Roman" w:cs="Times New Roman"/>
          <w:sz w:val="28"/>
          <w:lang w:val="en-US"/>
        </w:rPr>
        <w:t>prevention</w:t>
      </w:r>
      <w:r w:rsidRPr="00553361">
        <w:rPr>
          <w:rFonts w:ascii="Times New Roman" w:eastAsia="Times New Roman" w:hAnsi="Times New Roman" w:cs="Times New Roman"/>
          <w:spacing w:val="38"/>
          <w:sz w:val="28"/>
          <w:lang w:val="en-US"/>
        </w:rPr>
        <w:t xml:space="preserve"> </w:t>
      </w:r>
      <w:r w:rsidRPr="00553361">
        <w:rPr>
          <w:rFonts w:ascii="Times New Roman" w:eastAsia="Times New Roman" w:hAnsi="Times New Roman" w:cs="Times New Roman"/>
          <w:sz w:val="28"/>
          <w:lang w:val="en-US"/>
        </w:rPr>
        <w:t>and</w:t>
      </w:r>
      <w:r w:rsidRPr="00553361">
        <w:rPr>
          <w:rFonts w:ascii="Times New Roman" w:eastAsia="Times New Roman" w:hAnsi="Times New Roman" w:cs="Times New Roman"/>
          <w:spacing w:val="34"/>
          <w:sz w:val="28"/>
          <w:lang w:val="en-US"/>
        </w:rPr>
        <w:t xml:space="preserve"> </w:t>
      </w:r>
      <w:r w:rsidRPr="00553361">
        <w:rPr>
          <w:rFonts w:ascii="Times New Roman" w:eastAsia="Times New Roman" w:hAnsi="Times New Roman" w:cs="Times New Roman"/>
          <w:sz w:val="28"/>
          <w:lang w:val="en-US"/>
        </w:rPr>
        <w:t>elimination</w:t>
      </w:r>
      <w:r w:rsidRPr="00553361">
        <w:rPr>
          <w:rFonts w:ascii="Times New Roman" w:eastAsia="Times New Roman" w:hAnsi="Times New Roman" w:cs="Times New Roman"/>
          <w:spacing w:val="34"/>
          <w:sz w:val="28"/>
          <w:lang w:val="en-US"/>
        </w:rPr>
        <w:t xml:space="preserve"> </w:t>
      </w:r>
      <w:r w:rsidRPr="00553361">
        <w:rPr>
          <w:rFonts w:ascii="Times New Roman" w:eastAsia="Times New Roman" w:hAnsi="Times New Roman" w:cs="Times New Roman"/>
          <w:sz w:val="28"/>
          <w:lang w:val="en-US"/>
        </w:rPr>
        <w:t>of</w:t>
      </w:r>
      <w:r w:rsidRPr="00553361">
        <w:rPr>
          <w:rFonts w:ascii="Times New Roman" w:eastAsia="Times New Roman" w:hAnsi="Times New Roman" w:cs="Times New Roman"/>
          <w:spacing w:val="35"/>
          <w:sz w:val="28"/>
          <w:lang w:val="en-US"/>
        </w:rPr>
        <w:t xml:space="preserve"> </w:t>
      </w:r>
      <w:proofErr w:type="gramStart"/>
      <w:r w:rsidRPr="00553361">
        <w:rPr>
          <w:rFonts w:ascii="Times New Roman" w:eastAsia="Times New Roman" w:hAnsi="Times New Roman" w:cs="Times New Roman"/>
          <w:spacing w:val="-2"/>
          <w:sz w:val="28"/>
          <w:lang w:val="en-US"/>
        </w:rPr>
        <w:t>12H18N10T</w:t>
      </w:r>
      <w:r w:rsidRPr="00553361">
        <w:rPr>
          <w:rFonts w:ascii="Times New Roman" w:eastAsia="Times New Roman" w:hAnsi="Times New Roman" w:cs="Times New Roman"/>
          <w:sz w:val="28"/>
          <w:szCs w:val="28"/>
          <w:lang w:val="en-US"/>
        </w:rPr>
        <w:t>(</w:t>
      </w:r>
      <w:proofErr w:type="gramEnd"/>
      <w:r w:rsidRPr="00553361">
        <w:rPr>
          <w:rFonts w:ascii="Times New Roman" w:eastAsia="Times New Roman" w:hAnsi="Times New Roman" w:cs="Times New Roman"/>
          <w:sz w:val="28"/>
          <w:szCs w:val="28"/>
          <w:lang w:val="en-US"/>
        </w:rPr>
        <w:t>AISI</w:t>
      </w:r>
      <w:r w:rsidRPr="00553361">
        <w:rPr>
          <w:rFonts w:ascii="Times New Roman" w:eastAsia="Times New Roman" w:hAnsi="Times New Roman" w:cs="Times New Roman"/>
          <w:spacing w:val="-9"/>
          <w:sz w:val="28"/>
          <w:szCs w:val="28"/>
          <w:lang w:val="en-US"/>
        </w:rPr>
        <w:t xml:space="preserve"> </w:t>
      </w:r>
      <w:r w:rsidRPr="00553361">
        <w:rPr>
          <w:rFonts w:ascii="Times New Roman" w:eastAsia="Times New Roman" w:hAnsi="Times New Roman" w:cs="Times New Roman"/>
          <w:sz w:val="28"/>
          <w:szCs w:val="28"/>
          <w:lang w:val="en-US"/>
        </w:rPr>
        <w:t>321)</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z w:val="28"/>
          <w:szCs w:val="28"/>
          <w:lang w:val="en-US"/>
        </w:rPr>
        <w:t>microstructure</w:t>
      </w:r>
      <w:r w:rsidRPr="00553361">
        <w:rPr>
          <w:rFonts w:ascii="Times New Roman" w:eastAsia="Times New Roman" w:hAnsi="Times New Roman" w:cs="Times New Roman"/>
          <w:spacing w:val="-5"/>
          <w:sz w:val="28"/>
          <w:szCs w:val="28"/>
          <w:lang w:val="en-US"/>
        </w:rPr>
        <w:t xml:space="preserve"> </w:t>
      </w:r>
      <w:r w:rsidRPr="00553361">
        <w:rPr>
          <w:rFonts w:ascii="Times New Roman" w:eastAsia="Times New Roman" w:hAnsi="Times New Roman" w:cs="Times New Roman"/>
          <w:spacing w:val="-2"/>
          <w:sz w:val="28"/>
          <w:szCs w:val="28"/>
          <w:lang w:val="en-US"/>
        </w:rPr>
        <w:t>defects.</w:t>
      </w: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The work was fulfilled on the premises of JSC «LOMO», which included collection of factual materials, i.e. results of metallographic, spectrum analyses of defective metal samples. The calculations, made during the research, show how the amount of certain chemical elements affects carbide formation. The analysis was conducted by the method of mathematical modeling with the use of Fact Sage Thermodynamic Database System.</w:t>
      </w: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The study resulted into analysis of the end-to-end steel production technology, with thermodynamic calculations being made. There were developed effective technological guidelines for elimination of such defects as «intergranular corrosion»,</w:t>
      </w:r>
    </w:p>
    <w:p w:rsidR="00553361" w:rsidRPr="00553361" w:rsidRDefault="00553361" w:rsidP="00553361">
      <w:pPr>
        <w:widowControl w:val="0"/>
        <w:autoSpaceDE w:val="0"/>
        <w:autoSpaceDN w:val="0"/>
        <w:spacing w:after="0" w:line="240" w:lineRule="auto"/>
        <w:ind w:firstLine="709"/>
        <w:jc w:val="both"/>
        <w:rPr>
          <w:rFonts w:ascii="Times New Roman" w:eastAsia="Times New Roman" w:hAnsi="Times New Roman" w:cs="Times New Roman"/>
          <w:sz w:val="28"/>
          <w:szCs w:val="28"/>
          <w:lang w:val="en-US"/>
        </w:rPr>
      </w:pPr>
      <w:r w:rsidRPr="00553361">
        <w:rPr>
          <w:rFonts w:ascii="Times New Roman" w:eastAsia="Times New Roman" w:hAnsi="Times New Roman" w:cs="Times New Roman"/>
          <w:sz w:val="28"/>
          <w:szCs w:val="28"/>
          <w:lang w:val="en-US"/>
        </w:rPr>
        <w:t>«</w:t>
      </w:r>
      <w:proofErr w:type="gramStart"/>
      <w:r w:rsidRPr="00553361">
        <w:rPr>
          <w:rFonts w:ascii="Times New Roman" w:eastAsia="Times New Roman" w:hAnsi="Times New Roman" w:cs="Times New Roman"/>
          <w:sz w:val="28"/>
          <w:szCs w:val="28"/>
          <w:lang w:val="en-US"/>
        </w:rPr>
        <w:t>residual</w:t>
      </w:r>
      <w:proofErr w:type="gramEnd"/>
      <w:r w:rsidRPr="00553361">
        <w:rPr>
          <w:rFonts w:ascii="Times New Roman" w:eastAsia="Times New Roman" w:hAnsi="Times New Roman" w:cs="Times New Roman"/>
          <w:sz w:val="28"/>
          <w:szCs w:val="28"/>
          <w:lang w:val="en-US"/>
        </w:rPr>
        <w:t xml:space="preserve"> </w:t>
      </w:r>
      <w:r w:rsidRPr="00553361">
        <w:rPr>
          <w:rFonts w:ascii="Times New Roman" w:eastAsia="Times New Roman" w:hAnsi="Times New Roman" w:cs="Times New Roman"/>
          <w:sz w:val="28"/>
          <w:szCs w:val="28"/>
        </w:rPr>
        <w:t>δ</w:t>
      </w:r>
      <w:r w:rsidRPr="00553361">
        <w:rPr>
          <w:rFonts w:ascii="Times New Roman" w:eastAsia="Times New Roman" w:hAnsi="Times New Roman" w:cs="Times New Roman"/>
          <w:sz w:val="28"/>
          <w:szCs w:val="28"/>
          <w:lang w:val="en-US"/>
        </w:rPr>
        <w:t>-ferrite» and «</w:t>
      </w:r>
      <w:proofErr w:type="spellStart"/>
      <w:r w:rsidRPr="00553361">
        <w:rPr>
          <w:rFonts w:ascii="Times New Roman" w:eastAsia="Times New Roman" w:hAnsi="Times New Roman" w:cs="Times New Roman"/>
          <w:sz w:val="28"/>
          <w:szCs w:val="28"/>
          <w:lang w:val="en-US"/>
        </w:rPr>
        <w:t>martensite</w:t>
      </w:r>
      <w:proofErr w:type="spellEnd"/>
      <w:r w:rsidRPr="00553361">
        <w:rPr>
          <w:rFonts w:ascii="Times New Roman" w:eastAsia="Times New Roman" w:hAnsi="Times New Roman" w:cs="Times New Roman"/>
          <w:sz w:val="28"/>
          <w:szCs w:val="28"/>
          <w:lang w:val="en-US"/>
        </w:rPr>
        <w:t xml:space="preserve"> deformation». The outcome of the research at JSC «LOMO» was a decision to reject the metal with the content of the ferrite phase more than 1 point in order to prevent formation of defects in prefabricated steel </w:t>
      </w:r>
      <w:r w:rsidRPr="00553361">
        <w:rPr>
          <w:rFonts w:ascii="Times New Roman" w:eastAsia="Times New Roman" w:hAnsi="Times New Roman" w:cs="Times New Roman"/>
          <w:spacing w:val="-2"/>
          <w:sz w:val="28"/>
          <w:szCs w:val="28"/>
          <w:lang w:val="en-US"/>
        </w:rPr>
        <w:t>samples.</w:t>
      </w:r>
    </w:p>
    <w:p w:rsidR="00A760D4" w:rsidRPr="00553361" w:rsidRDefault="00A760D4">
      <w:pPr>
        <w:rPr>
          <w:lang w:val="en-US"/>
        </w:rPr>
      </w:pPr>
    </w:p>
    <w:sectPr w:rsidR="00A760D4" w:rsidRPr="00553361">
      <w:head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61" w:rsidRDefault="00553361">
    <w:pPr>
      <w:pStyle w:val="a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3361" w:rsidRDefault="00553361">
    <w:pPr>
      <w:pStyle w:val="a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656D32"/>
    <w:multiLevelType w:val="hybridMultilevel"/>
    <w:tmpl w:val="D8D61114"/>
    <w:lvl w:ilvl="0" w:tplc="854EA4F8">
      <w:start w:val="1"/>
      <w:numFmt w:val="decimal"/>
      <w:lvlText w:val="%1."/>
      <w:lvlJc w:val="left"/>
      <w:pPr>
        <w:ind w:left="762" w:hanging="28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71895C8">
      <w:start w:val="1"/>
      <w:numFmt w:val="decimal"/>
      <w:lvlText w:val="%2."/>
      <w:lvlJc w:val="left"/>
      <w:pPr>
        <w:ind w:left="762" w:hanging="286"/>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2" w:tplc="A2AE9122">
      <w:start w:val="1"/>
      <w:numFmt w:val="decimal"/>
      <w:lvlText w:val="%3."/>
      <w:lvlJc w:val="left"/>
      <w:pPr>
        <w:ind w:left="762" w:hanging="269"/>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tplc="42A64F52">
      <w:numFmt w:val="bullet"/>
      <w:lvlText w:val="•"/>
      <w:lvlJc w:val="left"/>
      <w:pPr>
        <w:ind w:left="3743" w:hanging="269"/>
      </w:pPr>
      <w:rPr>
        <w:rFonts w:hint="default"/>
        <w:lang w:val="ru-RU" w:eastAsia="en-US" w:bidi="ar-SA"/>
      </w:rPr>
    </w:lvl>
    <w:lvl w:ilvl="4" w:tplc="5594A614">
      <w:numFmt w:val="bullet"/>
      <w:lvlText w:val="•"/>
      <w:lvlJc w:val="left"/>
      <w:pPr>
        <w:ind w:left="4738" w:hanging="269"/>
      </w:pPr>
      <w:rPr>
        <w:rFonts w:hint="default"/>
        <w:lang w:val="ru-RU" w:eastAsia="en-US" w:bidi="ar-SA"/>
      </w:rPr>
    </w:lvl>
    <w:lvl w:ilvl="5" w:tplc="D09A2236">
      <w:numFmt w:val="bullet"/>
      <w:lvlText w:val="•"/>
      <w:lvlJc w:val="left"/>
      <w:pPr>
        <w:ind w:left="5733" w:hanging="269"/>
      </w:pPr>
      <w:rPr>
        <w:rFonts w:hint="default"/>
        <w:lang w:val="ru-RU" w:eastAsia="en-US" w:bidi="ar-SA"/>
      </w:rPr>
    </w:lvl>
    <w:lvl w:ilvl="6" w:tplc="D1E49C34">
      <w:numFmt w:val="bullet"/>
      <w:lvlText w:val="•"/>
      <w:lvlJc w:val="left"/>
      <w:pPr>
        <w:ind w:left="6727" w:hanging="269"/>
      </w:pPr>
      <w:rPr>
        <w:rFonts w:hint="default"/>
        <w:lang w:val="ru-RU" w:eastAsia="en-US" w:bidi="ar-SA"/>
      </w:rPr>
    </w:lvl>
    <w:lvl w:ilvl="7" w:tplc="1AA463E4">
      <w:numFmt w:val="bullet"/>
      <w:lvlText w:val="•"/>
      <w:lvlJc w:val="left"/>
      <w:pPr>
        <w:ind w:left="7722" w:hanging="269"/>
      </w:pPr>
      <w:rPr>
        <w:rFonts w:hint="default"/>
        <w:lang w:val="ru-RU" w:eastAsia="en-US" w:bidi="ar-SA"/>
      </w:rPr>
    </w:lvl>
    <w:lvl w:ilvl="8" w:tplc="8708AC08">
      <w:numFmt w:val="bullet"/>
      <w:lvlText w:val="•"/>
      <w:lvlJc w:val="left"/>
      <w:pPr>
        <w:ind w:left="8717" w:hanging="269"/>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61"/>
    <w:rsid w:val="00553361"/>
    <w:rsid w:val="00A760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53361"/>
    <w:pPr>
      <w:spacing w:after="120"/>
    </w:pPr>
  </w:style>
  <w:style w:type="character" w:customStyle="1" w:styleId="a4">
    <w:name w:val="Основной текст Знак"/>
    <w:basedOn w:val="a0"/>
    <w:link w:val="a3"/>
    <w:uiPriority w:val="99"/>
    <w:semiHidden/>
    <w:rsid w:val="005533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553361"/>
    <w:pPr>
      <w:spacing w:after="120"/>
    </w:pPr>
  </w:style>
  <w:style w:type="character" w:customStyle="1" w:styleId="a4">
    <w:name w:val="Основной текст Знак"/>
    <w:basedOn w:val="a0"/>
    <w:link w:val="a3"/>
    <w:uiPriority w:val="99"/>
    <w:semiHidden/>
    <w:rsid w:val="00553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Donmez</dc:creator>
  <cp:lastModifiedBy>Natalia Donmez</cp:lastModifiedBy>
  <cp:revision>1</cp:revision>
  <dcterms:created xsi:type="dcterms:W3CDTF">2025-04-11T13:09:00Z</dcterms:created>
  <dcterms:modified xsi:type="dcterms:W3CDTF">2025-04-11T13:11:00Z</dcterms:modified>
</cp:coreProperties>
</file>