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00" w:rsidRPr="00230400" w:rsidRDefault="00230400" w:rsidP="0023040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400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-358140</wp:posOffset>
                </wp:positionV>
                <wp:extent cx="2858770" cy="579755"/>
                <wp:effectExtent l="0" t="0" r="17780" b="1079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8770" cy="579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230400" w:rsidRPr="00F85A73" w:rsidRDefault="00230400" w:rsidP="00230400">
                            <w:pP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235.2pt;margin-top:-28.2pt;width:225.1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" fillcolor="window" strokecolor="window" strokeweight=".5pt">
                <v:path arrowok="t"/>
                <v:textbox>
                  <w:txbxContent>
                    <w:p w:rsidR="00230400" w:rsidRPr="00F85A73" w:rsidRDefault="00230400" w:rsidP="00230400">
                      <w:pP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0400">
        <w:rPr>
          <w:rFonts w:ascii="Courier New" w:eastAsia="Times New Roman" w:hAnsi="Courier New" w:cs="Times New Roman"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220980</wp:posOffset>
                </wp:positionV>
                <wp:extent cx="3205480" cy="1794510"/>
                <wp:effectExtent l="0" t="0" r="13970" b="1524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179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400" w:rsidRPr="00F85A73" w:rsidRDefault="00230400" w:rsidP="00230400">
                            <w:pPr>
                              <w:ind w:left="142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F85A7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230400" w:rsidRPr="00F85A73" w:rsidRDefault="00230400" w:rsidP="00230400">
                            <w:pPr>
                              <w:ind w:left="142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F85A7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Проректор </w:t>
                            </w:r>
                            <w:r w:rsidR="001728E5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 w:rsidR="004D1C85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научной работе</w:t>
                            </w:r>
                          </w:p>
                          <w:p w:rsidR="00230400" w:rsidRPr="00F85A73" w:rsidRDefault="004D1C85" w:rsidP="00230400">
                            <w:pPr>
                              <w:ind w:left="142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Фомин Ю.В.</w:t>
                            </w:r>
                          </w:p>
                          <w:p w:rsidR="00230400" w:rsidRPr="00F85A73" w:rsidRDefault="00230400" w:rsidP="00230400">
                            <w:pPr>
                              <w:ind w:left="142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230400" w:rsidRPr="00F85A73" w:rsidRDefault="00230400" w:rsidP="00230400">
                            <w:pPr>
                              <w:ind w:left="142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F85A7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«___» __________ 20___г.</w:t>
                            </w:r>
                          </w:p>
                          <w:p w:rsidR="00230400" w:rsidRPr="00F85A73" w:rsidRDefault="00230400" w:rsidP="00230400">
                            <w:pPr>
                              <w:ind w:left="142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:rsidR="00230400" w:rsidRPr="00F85A73" w:rsidRDefault="00230400" w:rsidP="00230400">
                            <w:pPr>
                              <w:ind w:left="142"/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85A7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м.п</w:t>
                            </w:r>
                            <w:proofErr w:type="spellEnd"/>
                            <w:r w:rsidRPr="00F85A73"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left:0;text-align:left;margin-left:228.7pt;margin-top:17.4pt;width:252.4pt;height:1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" strokecolor="white">
                <v:textbox>
                  <w:txbxContent>
                    <w:p w:rsidR="00230400" w:rsidRPr="00F85A73" w:rsidRDefault="00230400" w:rsidP="00230400">
                      <w:pPr>
                        <w:ind w:left="142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 w:rsidRPr="00F85A7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УТВЕРЖДАЮ</w:t>
                      </w:r>
                    </w:p>
                    <w:p w:rsidR="00230400" w:rsidRPr="00F85A73" w:rsidRDefault="00230400" w:rsidP="00230400">
                      <w:pPr>
                        <w:ind w:left="142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 w:rsidRPr="00F85A7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Проректор </w:t>
                      </w:r>
                      <w:r w:rsidR="001728E5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по </w:t>
                      </w:r>
                      <w:r w:rsidR="004D1C85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научной работе</w:t>
                      </w:r>
                    </w:p>
                    <w:p w:rsidR="00230400" w:rsidRPr="00F85A73" w:rsidRDefault="004D1C85" w:rsidP="00230400">
                      <w:pPr>
                        <w:ind w:left="142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Фомин Ю.В.</w:t>
                      </w:r>
                    </w:p>
                    <w:p w:rsidR="00230400" w:rsidRPr="00F85A73" w:rsidRDefault="00230400" w:rsidP="00230400">
                      <w:pPr>
                        <w:ind w:left="142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</w:p>
                    <w:p w:rsidR="00230400" w:rsidRPr="00F85A73" w:rsidRDefault="00230400" w:rsidP="00230400">
                      <w:pPr>
                        <w:ind w:left="142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r w:rsidRPr="00F85A7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«___» __________ 20___г.</w:t>
                      </w:r>
                    </w:p>
                    <w:p w:rsidR="00230400" w:rsidRPr="00F85A73" w:rsidRDefault="00230400" w:rsidP="00230400">
                      <w:pPr>
                        <w:ind w:left="142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</w:p>
                    <w:p w:rsidR="00230400" w:rsidRPr="00F85A73" w:rsidRDefault="00230400" w:rsidP="00230400">
                      <w:pPr>
                        <w:ind w:left="142"/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</w:pPr>
                      <w:proofErr w:type="spellStart"/>
                      <w:r w:rsidRPr="00F85A7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м.п</w:t>
                      </w:r>
                      <w:proofErr w:type="spellEnd"/>
                      <w:r w:rsidRPr="00F85A73"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64422922"/>
      <w:r w:rsidRPr="0023040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790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400" w:rsidRPr="00230400" w:rsidRDefault="00230400" w:rsidP="00230400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30400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</w:t>
      </w:r>
    </w:p>
    <w:p w:rsidR="00230400" w:rsidRPr="00230400" w:rsidRDefault="00230400" w:rsidP="00230400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230400">
        <w:rPr>
          <w:rFonts w:ascii="Tahoma" w:eastAsia="Times New Roman" w:hAnsi="Tahoma" w:cs="Tahoma"/>
          <w:color w:val="404040"/>
          <w:sz w:val="16"/>
          <w:szCs w:val="16"/>
        </w:rPr>
        <w:t>ИНН 7804040077, ОГРН 1027802505279, ОКПО 02068574</w:t>
      </w:r>
    </w:p>
    <w:p w:rsidR="00230400" w:rsidRPr="00230400" w:rsidRDefault="00230400" w:rsidP="00230400">
      <w:pPr>
        <w:tabs>
          <w:tab w:val="center" w:pos="4677"/>
          <w:tab w:val="right" w:pos="9355"/>
        </w:tabs>
        <w:spacing w:after="0" w:line="240" w:lineRule="auto"/>
        <w:rPr>
          <w:rFonts w:ascii="Tahoma" w:eastAsia="Times New Roman" w:hAnsi="Tahoma" w:cs="Tahoma"/>
          <w:color w:val="404040"/>
          <w:sz w:val="16"/>
          <w:szCs w:val="16"/>
        </w:rPr>
      </w:pPr>
      <w:r w:rsidRPr="00230400">
        <w:rPr>
          <w:rFonts w:ascii="Tahoma" w:eastAsia="Times New Roman" w:hAnsi="Tahoma" w:cs="Tahoma"/>
          <w:color w:val="404040"/>
          <w:sz w:val="16"/>
          <w:szCs w:val="16"/>
        </w:rPr>
        <w:t xml:space="preserve">              ул. Политехническая, д. 29 литера</w:t>
      </w:r>
      <w:proofErr w:type="gramStart"/>
      <w:r w:rsidRPr="00230400">
        <w:rPr>
          <w:rFonts w:ascii="Tahoma" w:eastAsia="Times New Roman" w:hAnsi="Tahoma" w:cs="Tahoma"/>
          <w:color w:val="404040"/>
          <w:sz w:val="16"/>
          <w:szCs w:val="16"/>
        </w:rPr>
        <w:t xml:space="preserve"> Б</w:t>
      </w:r>
      <w:proofErr w:type="gramEnd"/>
      <w:r w:rsidRPr="00230400">
        <w:rPr>
          <w:rFonts w:ascii="Tahoma" w:eastAsia="Times New Roman" w:hAnsi="Tahoma" w:cs="Tahoma"/>
          <w:color w:val="404040"/>
          <w:sz w:val="16"/>
          <w:szCs w:val="16"/>
        </w:rPr>
        <w:t>,</w:t>
      </w:r>
    </w:p>
    <w:p w:rsidR="00230400" w:rsidRPr="00230400" w:rsidRDefault="00230400" w:rsidP="00230400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230400">
        <w:rPr>
          <w:rFonts w:ascii="Tahoma" w:eastAsia="Times New Roman" w:hAnsi="Tahoma" w:cs="Tahoma"/>
          <w:color w:val="404040"/>
          <w:sz w:val="16"/>
          <w:szCs w:val="16"/>
        </w:rPr>
        <w:t xml:space="preserve">         </w:t>
      </w:r>
      <w:proofErr w:type="spellStart"/>
      <w:r w:rsidRPr="00230400">
        <w:rPr>
          <w:rFonts w:ascii="Tahoma" w:eastAsia="Times New Roman" w:hAnsi="Tahoma" w:cs="Tahoma"/>
          <w:color w:val="404040"/>
          <w:sz w:val="16"/>
          <w:szCs w:val="16"/>
        </w:rPr>
        <w:t>вн</w:t>
      </w:r>
      <w:proofErr w:type="spellEnd"/>
      <w:r w:rsidRPr="00230400">
        <w:rPr>
          <w:rFonts w:ascii="Tahoma" w:eastAsia="Times New Roman" w:hAnsi="Tahoma" w:cs="Tahoma"/>
          <w:color w:val="404040"/>
          <w:sz w:val="16"/>
          <w:szCs w:val="16"/>
        </w:rPr>
        <w:t>. тер</w:t>
      </w:r>
      <w:proofErr w:type="gramStart"/>
      <w:r w:rsidRPr="00230400">
        <w:rPr>
          <w:rFonts w:ascii="Tahoma" w:eastAsia="Times New Roman" w:hAnsi="Tahoma" w:cs="Tahoma"/>
          <w:color w:val="404040"/>
          <w:sz w:val="16"/>
          <w:szCs w:val="16"/>
        </w:rPr>
        <w:t>.</w:t>
      </w:r>
      <w:proofErr w:type="gramEnd"/>
      <w:r w:rsidRPr="00230400">
        <w:rPr>
          <w:rFonts w:ascii="Tahoma" w:eastAsia="Times New Roman" w:hAnsi="Tahoma" w:cs="Tahoma"/>
          <w:color w:val="404040"/>
          <w:sz w:val="16"/>
          <w:szCs w:val="16"/>
        </w:rPr>
        <w:t xml:space="preserve"> </w:t>
      </w:r>
      <w:proofErr w:type="gramStart"/>
      <w:r w:rsidRPr="00230400">
        <w:rPr>
          <w:rFonts w:ascii="Tahoma" w:eastAsia="Times New Roman" w:hAnsi="Tahoma" w:cs="Tahoma"/>
          <w:color w:val="404040"/>
          <w:sz w:val="16"/>
          <w:szCs w:val="16"/>
        </w:rPr>
        <w:t>г</w:t>
      </w:r>
      <w:proofErr w:type="gramEnd"/>
      <w:r w:rsidRPr="00230400">
        <w:rPr>
          <w:rFonts w:ascii="Tahoma" w:eastAsia="Times New Roman" w:hAnsi="Tahoma" w:cs="Tahoma"/>
          <w:color w:val="404040"/>
          <w:sz w:val="16"/>
          <w:szCs w:val="16"/>
        </w:rPr>
        <w:t>. муниципальный округ Академическое,</w:t>
      </w:r>
    </w:p>
    <w:p w:rsidR="00230400" w:rsidRPr="00230400" w:rsidRDefault="00230400" w:rsidP="00230400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230400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       г. Санкт-Петербург, 195251</w:t>
      </w:r>
    </w:p>
    <w:p w:rsidR="00230400" w:rsidRPr="00230400" w:rsidRDefault="00230400" w:rsidP="00230400">
      <w:pPr>
        <w:tabs>
          <w:tab w:val="center" w:pos="4677"/>
          <w:tab w:val="right" w:pos="9355"/>
        </w:tabs>
        <w:spacing w:after="0" w:line="240" w:lineRule="auto"/>
        <w:ind w:left="-142"/>
        <w:rPr>
          <w:rFonts w:ascii="Tahoma" w:eastAsia="Times New Roman" w:hAnsi="Tahoma" w:cs="Tahoma"/>
          <w:color w:val="404040"/>
          <w:sz w:val="16"/>
          <w:szCs w:val="16"/>
        </w:rPr>
      </w:pPr>
      <w:r w:rsidRPr="00230400">
        <w:rPr>
          <w:rFonts w:ascii="Tahoma" w:eastAsia="Times New Roman" w:hAnsi="Tahoma" w:cs="Tahoma"/>
          <w:color w:val="404040"/>
          <w:sz w:val="16"/>
          <w:szCs w:val="16"/>
        </w:rPr>
        <w:t xml:space="preserve">                тел.:+7(812)552-60-80, </w:t>
      </w:r>
      <w:r w:rsidRPr="00230400">
        <w:rPr>
          <w:rFonts w:ascii="Tahoma" w:eastAsia="Times New Roman" w:hAnsi="Tahoma" w:cs="Tahoma"/>
          <w:color w:val="404040"/>
          <w:sz w:val="16"/>
          <w:szCs w:val="16"/>
          <w:lang w:val="en-US"/>
        </w:rPr>
        <w:t>office</w:t>
      </w:r>
      <w:r w:rsidRPr="00230400">
        <w:rPr>
          <w:rFonts w:ascii="Tahoma" w:eastAsia="Times New Roman" w:hAnsi="Tahoma" w:cs="Tahoma"/>
          <w:color w:val="404040"/>
          <w:sz w:val="16"/>
          <w:szCs w:val="16"/>
        </w:rPr>
        <w:t>@</w:t>
      </w:r>
      <w:proofErr w:type="spellStart"/>
      <w:r w:rsidRPr="00230400">
        <w:rPr>
          <w:rFonts w:ascii="Tahoma" w:eastAsia="Times New Roman" w:hAnsi="Tahoma" w:cs="Tahoma"/>
          <w:color w:val="404040"/>
          <w:sz w:val="16"/>
          <w:szCs w:val="16"/>
          <w:lang w:val="en-US"/>
        </w:rPr>
        <w:t>spbstu</w:t>
      </w:r>
      <w:proofErr w:type="spellEnd"/>
      <w:r w:rsidRPr="00230400">
        <w:rPr>
          <w:rFonts w:ascii="Tahoma" w:eastAsia="Times New Roman" w:hAnsi="Tahoma" w:cs="Tahoma"/>
          <w:color w:val="404040"/>
          <w:sz w:val="16"/>
          <w:szCs w:val="16"/>
        </w:rPr>
        <w:t>.</w:t>
      </w:r>
      <w:proofErr w:type="spellStart"/>
      <w:r w:rsidRPr="00230400">
        <w:rPr>
          <w:rFonts w:ascii="Tahoma" w:eastAsia="Times New Roman" w:hAnsi="Tahoma" w:cs="Tahoma"/>
          <w:color w:val="404040"/>
          <w:sz w:val="16"/>
          <w:szCs w:val="16"/>
          <w:lang w:val="en-US"/>
        </w:rPr>
        <w:t>ru</w:t>
      </w:r>
      <w:bookmarkEnd w:id="0"/>
      <w:proofErr w:type="spellEnd"/>
    </w:p>
    <w:p w:rsidR="00230400" w:rsidRPr="00230400" w:rsidRDefault="00230400" w:rsidP="00230400">
      <w:pPr>
        <w:shd w:val="clear" w:color="auto" w:fill="FFFFFF"/>
        <w:spacing w:after="0" w:line="240" w:lineRule="auto"/>
        <w:ind w:left="2539" w:right="2304" w:firstLine="52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230400" w:rsidRPr="00230400" w:rsidRDefault="00230400" w:rsidP="00230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23040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ЗАКЛЮЧЕНИЕ</w:t>
      </w:r>
    </w:p>
    <w:p w:rsidR="00230400" w:rsidRPr="00230400" w:rsidRDefault="00230400" w:rsidP="002304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3040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О ВОЗМОЖНОСТИ ОТКРЫТОГО ОПУБЛИКОВАНИЯ</w:t>
      </w:r>
    </w:p>
    <w:p w:rsidR="00230400" w:rsidRPr="00230400" w:rsidRDefault="00230400" w:rsidP="00230400">
      <w:pPr>
        <w:shd w:val="clear" w:color="auto" w:fill="FFFFFF"/>
        <w:tabs>
          <w:tab w:val="left" w:pos="9072"/>
          <w:tab w:val="left" w:pos="9326"/>
        </w:tabs>
        <w:spacing w:after="0" w:line="240" w:lineRule="auto"/>
        <w:ind w:left="142" w:right="707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0" w:type="auto"/>
        <w:tblInd w:w="38" w:type="dxa"/>
        <w:tblLayout w:type="fixed"/>
        <w:tblLook w:val="04A0" w:firstRow="1" w:lastRow="0" w:firstColumn="1" w:lastColumn="0" w:noHBand="0" w:noVBand="1"/>
      </w:tblPr>
      <w:tblGrid>
        <w:gridCol w:w="2437"/>
        <w:gridCol w:w="7095"/>
      </w:tblGrid>
      <w:tr w:rsidR="00230400" w:rsidRPr="00230400" w:rsidTr="004436BF">
        <w:tc>
          <w:tcPr>
            <w:tcW w:w="2437" w:type="dxa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30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Экспертная комиссия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:rsidR="00230400" w:rsidRPr="00230400" w:rsidRDefault="00230400" w:rsidP="004D1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30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="004D1C8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научной</w:t>
            </w:r>
            <w:bookmarkStart w:id="1" w:name="_GoBack"/>
            <w:bookmarkEnd w:id="1"/>
            <w:r w:rsidRPr="002304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деятельности</w:t>
            </w:r>
          </w:p>
        </w:tc>
      </w:tr>
      <w:tr w:rsidR="00230400" w:rsidRPr="00230400" w:rsidTr="004436BF">
        <w:tc>
          <w:tcPr>
            <w:tcW w:w="2437" w:type="dxa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8"/>
                <w:szCs w:val="20"/>
              </w:rPr>
            </w:pPr>
          </w:p>
        </w:tc>
      </w:tr>
      <w:tr w:rsidR="00230400" w:rsidRPr="00230400" w:rsidTr="004436BF">
        <w:tc>
          <w:tcPr>
            <w:tcW w:w="2437" w:type="dxa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3040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рассмотрев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30400" w:rsidRPr="00230400" w:rsidTr="004436BF">
        <w:tc>
          <w:tcPr>
            <w:tcW w:w="2437" w:type="dxa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304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(вид и название материала)</w:t>
            </w:r>
          </w:p>
        </w:tc>
      </w:tr>
      <w:tr w:rsidR="00230400" w:rsidRPr="00230400" w:rsidTr="004436BF">
        <w:tc>
          <w:tcPr>
            <w:tcW w:w="2437" w:type="dxa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3040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разработанного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30400" w:rsidRPr="00230400" w:rsidTr="004436BF">
        <w:tc>
          <w:tcPr>
            <w:tcW w:w="2437" w:type="dxa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230400" w:rsidRPr="00230400" w:rsidRDefault="00230400" w:rsidP="002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304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 и Ф.И.О. автора)</w:t>
            </w:r>
          </w:p>
        </w:tc>
      </w:tr>
      <w:tr w:rsidR="00230400" w:rsidRPr="00230400" w:rsidTr="004436BF">
        <w:tc>
          <w:tcPr>
            <w:tcW w:w="9532" w:type="dxa"/>
            <w:gridSpan w:val="2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30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который</w:t>
            </w:r>
            <w:proofErr w:type="gramEnd"/>
            <w:r w:rsidRPr="0023040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подтверждает, что материалы не относятся к продукции военного назначения, не содержат служебную информацию ограниченного распространения и </w:t>
            </w:r>
            <w:r w:rsidRPr="00230400">
              <w:rPr>
                <w:rFonts w:ascii="Times New Roman" w:eastAsia="Times New Roman" w:hAnsi="Times New Roman" w:cs="Times New Roman"/>
                <w:sz w:val="24"/>
                <w:szCs w:val="24"/>
              </w:rPr>
              <w:t>не могут быть использованы против безопасности Российской Федерации __________________________</w:t>
            </w:r>
          </w:p>
          <w:p w:rsidR="00230400" w:rsidRPr="00230400" w:rsidRDefault="00230400" w:rsidP="002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2304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(подпись автора)</w:t>
            </w:r>
          </w:p>
        </w:tc>
      </w:tr>
      <w:tr w:rsidR="00230400" w:rsidRPr="00230400" w:rsidTr="004436BF">
        <w:tc>
          <w:tcPr>
            <w:tcW w:w="2437" w:type="dxa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400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издаваемого</w:t>
            </w:r>
          </w:p>
        </w:tc>
        <w:tc>
          <w:tcPr>
            <w:tcW w:w="7095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230400" w:rsidRPr="00230400" w:rsidTr="004436BF">
        <w:tc>
          <w:tcPr>
            <w:tcW w:w="2437" w:type="dxa"/>
          </w:tcPr>
          <w:p w:rsidR="00230400" w:rsidRPr="00230400" w:rsidRDefault="00230400" w:rsidP="00230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tcBorders>
              <w:top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304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(где будет издаваться, оглашаться, размещаться на сайте, и т.п.)</w:t>
            </w:r>
          </w:p>
        </w:tc>
      </w:tr>
    </w:tbl>
    <w:p w:rsidR="00230400" w:rsidRPr="00230400" w:rsidRDefault="00230400" w:rsidP="00230400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</w:p>
    <w:p w:rsidR="00230400" w:rsidRPr="00230400" w:rsidRDefault="00230400" w:rsidP="002304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400">
        <w:rPr>
          <w:rFonts w:ascii="Times New Roman" w:eastAsia="Times New Roman" w:hAnsi="Times New Roman" w:cs="Times New Roman"/>
          <w:sz w:val="24"/>
          <w:szCs w:val="24"/>
        </w:rPr>
        <w:t>в период с «____» ________ 20____г. по «____» _________ 20____г. провела экспертизу материалов на предмет отсутствия в них сведений, составляющих государственную тайну, и возможности их открытого опубликования.</w:t>
      </w:r>
    </w:p>
    <w:p w:rsidR="00230400" w:rsidRPr="00230400" w:rsidRDefault="00230400" w:rsidP="00230400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30400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Подтверждает, что материалы не относятся к Перечню сведений, отнесенных к государственной тайне, утвержденному Указом Президента Российской Федерации от                 30 ноября 1995г. № 1203 и не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</w:rPr>
        <w:t>подпадают под действие Перечня сведений, подлежащих засекречиванию</w:t>
      </w:r>
      <w:r w:rsidRPr="00230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</w:rPr>
        <w:t>Министерства науки и высшего образования Российской Федерации, введенного приказом от 04 декабря 2023г. № 31с</w:t>
      </w:r>
      <w:r w:rsidRPr="0023040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30400" w:rsidRPr="00230400" w:rsidRDefault="00230400" w:rsidP="00230400">
      <w:pPr>
        <w:shd w:val="clear" w:color="auto" w:fill="FFFFFF"/>
        <w:spacing w:after="0" w:line="240" w:lineRule="auto"/>
        <w:ind w:left="38" w:firstLine="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40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Заключение:</w:t>
      </w:r>
      <w:r w:rsidRPr="0023040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Рассмотренные материалы не содержат </w:t>
      </w:r>
      <w:proofErr w:type="gramStart"/>
      <w:r w:rsidRPr="00230400">
        <w:rPr>
          <w:rFonts w:ascii="Times New Roman" w:eastAsia="Times New Roman" w:hAnsi="Times New Roman" w:cs="Times New Roman"/>
          <w:bCs/>
          <w:iCs/>
          <w:sz w:val="24"/>
          <w:szCs w:val="24"/>
        </w:rPr>
        <w:t>сведений, составляющих государственную тайну и не подлежат</w:t>
      </w:r>
      <w:proofErr w:type="gramEnd"/>
      <w:r w:rsidRPr="0023040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засекречиванию</w:t>
      </w:r>
      <w:r w:rsidRPr="002304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0400" w:rsidRPr="00230400" w:rsidRDefault="00230400" w:rsidP="002304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400">
        <w:rPr>
          <w:rFonts w:ascii="Times New Roman" w:eastAsia="Times New Roman" w:hAnsi="Times New Roman" w:cs="Times New Roman"/>
          <w:sz w:val="24"/>
          <w:szCs w:val="24"/>
        </w:rPr>
        <w:t>Данные материалы могут быть открыто опубликованы.</w:t>
      </w:r>
    </w:p>
    <w:p w:rsidR="00230400" w:rsidRPr="00230400" w:rsidRDefault="00230400" w:rsidP="00230400">
      <w:pPr>
        <w:shd w:val="clear" w:color="auto" w:fill="FFFFFF"/>
        <w:spacing w:after="0" w:line="240" w:lineRule="auto"/>
        <w:ind w:left="48"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Члены комиссии: </w:t>
      </w:r>
    </w:p>
    <w:p w:rsidR="00230400" w:rsidRPr="00230400" w:rsidRDefault="00230400" w:rsidP="00230400">
      <w:pPr>
        <w:shd w:val="clear" w:color="auto" w:fill="FFFFFF"/>
        <w:spacing w:after="0" w:line="240" w:lineRule="auto"/>
        <w:ind w:left="48" w:right="-30" w:hanging="48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230400">
        <w:rPr>
          <w:rFonts w:ascii="Times New Roman" w:eastAsia="Times New Roman" w:hAnsi="Times New Roman" w:cs="Times New Roman"/>
          <w:spacing w:val="-1"/>
          <w:sz w:val="20"/>
          <w:szCs w:val="20"/>
        </w:rPr>
        <w:t>(</w:t>
      </w:r>
      <w:r w:rsidRPr="00230400">
        <w:rPr>
          <w:rFonts w:ascii="Times New Roman" w:eastAsia="Times New Roman" w:hAnsi="Times New Roman" w:cs="Times New Roman"/>
          <w:spacing w:val="-1"/>
          <w:sz w:val="20"/>
          <w:szCs w:val="20"/>
          <w:u w:val="single"/>
        </w:rPr>
        <w:t>не менее 3-х экспертов</w:t>
      </w:r>
      <w:r w:rsidRPr="00230400"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281"/>
        <w:gridCol w:w="2326"/>
        <w:gridCol w:w="281"/>
        <w:gridCol w:w="1099"/>
        <w:gridCol w:w="282"/>
        <w:gridCol w:w="2053"/>
      </w:tblGrid>
      <w:tr w:rsidR="00230400" w:rsidRPr="00230400" w:rsidTr="004436BF">
        <w:tc>
          <w:tcPr>
            <w:tcW w:w="3201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1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1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230400" w:rsidRPr="00230400" w:rsidRDefault="00230400" w:rsidP="002304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 xml:space="preserve">(Ф.И.О.)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 xml:space="preserve"> (дата)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>(подпись)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281"/>
        <w:gridCol w:w="2326"/>
        <w:gridCol w:w="281"/>
        <w:gridCol w:w="1099"/>
        <w:gridCol w:w="282"/>
        <w:gridCol w:w="2053"/>
      </w:tblGrid>
      <w:tr w:rsidR="00230400" w:rsidRPr="00230400" w:rsidTr="004436BF">
        <w:tc>
          <w:tcPr>
            <w:tcW w:w="3201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1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1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230400" w:rsidRPr="00230400" w:rsidRDefault="00230400" w:rsidP="00230400">
      <w:pPr>
        <w:shd w:val="clear" w:color="auto" w:fill="FFFFFF"/>
        <w:spacing w:after="0" w:line="240" w:lineRule="auto"/>
        <w:ind w:left="48" w:right="112" w:firstLine="67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</w:pP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 xml:space="preserve">(Ф.И.О.)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 xml:space="preserve">(дата)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 xml:space="preserve"> (подпись)</w:t>
      </w:r>
    </w:p>
    <w:tbl>
      <w:tblPr>
        <w:tblW w:w="0" w:type="auto"/>
        <w:tblInd w:w="48" w:type="dxa"/>
        <w:tblLook w:val="04A0" w:firstRow="1" w:lastRow="0" w:firstColumn="1" w:lastColumn="0" w:noHBand="0" w:noVBand="1"/>
      </w:tblPr>
      <w:tblGrid>
        <w:gridCol w:w="3201"/>
        <w:gridCol w:w="281"/>
        <w:gridCol w:w="2326"/>
        <w:gridCol w:w="281"/>
        <w:gridCol w:w="1099"/>
        <w:gridCol w:w="282"/>
        <w:gridCol w:w="2053"/>
      </w:tblGrid>
      <w:tr w:rsidR="00230400" w:rsidRPr="00230400" w:rsidTr="004436BF">
        <w:trPr>
          <w:trHeight w:val="673"/>
        </w:trPr>
        <w:tc>
          <w:tcPr>
            <w:tcW w:w="3201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1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1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2" w:type="dxa"/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230400" w:rsidRPr="00230400" w:rsidRDefault="00230400" w:rsidP="00230400">
            <w:pPr>
              <w:spacing w:after="0" w:line="240" w:lineRule="auto"/>
              <w:ind w:right="112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BD7E19" w:rsidRDefault="00230400" w:rsidP="001728E5">
      <w:pPr>
        <w:shd w:val="clear" w:color="auto" w:fill="FFFFFF"/>
        <w:spacing w:after="0" w:line="240" w:lineRule="auto"/>
        <w:ind w:left="48" w:right="112" w:firstLine="672"/>
        <w:jc w:val="both"/>
      </w:pP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 xml:space="preserve">(должность, подразделение)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 xml:space="preserve">(Ф.И.О.) 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 xml:space="preserve"> (дата)</w:t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</w:r>
      <w:r w:rsidRPr="00230400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ab/>
        <w:t>(подпись)</w:t>
      </w:r>
    </w:p>
    <w:sectPr w:rsidR="00BD7E19" w:rsidSect="009232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701" w:header="720" w:footer="720" w:gutter="0"/>
      <w:cols w:space="170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08E" w:rsidRDefault="000A308E">
      <w:pPr>
        <w:spacing w:after="0" w:line="240" w:lineRule="auto"/>
      </w:pPr>
      <w:r>
        <w:separator/>
      </w:r>
    </w:p>
  </w:endnote>
  <w:endnote w:type="continuationSeparator" w:id="0">
    <w:p w:rsidR="000A308E" w:rsidRDefault="000A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E4" w:rsidRDefault="00797F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F504E4" w:rsidRDefault="000A308E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E4" w:rsidRDefault="00797F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28E5">
      <w:rPr>
        <w:rStyle w:val="a7"/>
        <w:noProof/>
      </w:rPr>
      <w:t>2</w:t>
    </w:r>
    <w:r>
      <w:rPr>
        <w:rStyle w:val="a7"/>
      </w:rPr>
      <w:fldChar w:fldCharType="end"/>
    </w:r>
  </w:p>
  <w:p w:rsidR="00F504E4" w:rsidRDefault="00797F92">
    <w:pPr>
      <w:pStyle w:val="a8"/>
      <w:ind w:right="360" w:firstLine="36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E4" w:rsidRDefault="000A30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08E" w:rsidRDefault="000A308E">
      <w:pPr>
        <w:spacing w:after="0" w:line="240" w:lineRule="auto"/>
      </w:pPr>
      <w:r>
        <w:separator/>
      </w:r>
    </w:p>
  </w:footnote>
  <w:footnote w:type="continuationSeparator" w:id="0">
    <w:p w:rsidR="000A308E" w:rsidRDefault="000A3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E4" w:rsidRDefault="000A308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E4" w:rsidRDefault="000A308E">
    <w:pPr>
      <w:pStyle w:val="a5"/>
      <w:framePr w:wrap="around" w:vAnchor="text" w:hAnchor="margin" w:xAlign="center" w:y="1"/>
      <w:rPr>
        <w:rStyle w:val="a7"/>
      </w:rPr>
    </w:pPr>
  </w:p>
  <w:p w:rsidR="00F504E4" w:rsidRDefault="000A308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4E4" w:rsidRDefault="000A30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6E1"/>
    <w:multiLevelType w:val="hybridMultilevel"/>
    <w:tmpl w:val="201633CC"/>
    <w:lvl w:ilvl="0" w:tplc="97CE57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F16FA8"/>
    <w:multiLevelType w:val="multilevel"/>
    <w:tmpl w:val="11CD0F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">
    <w:nsid w:val="646248CF"/>
    <w:multiLevelType w:val="multilevel"/>
    <w:tmpl w:val="0904177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00"/>
    <w:rsid w:val="000A308E"/>
    <w:rsid w:val="001728E5"/>
    <w:rsid w:val="00230400"/>
    <w:rsid w:val="004D1C85"/>
    <w:rsid w:val="00797F92"/>
    <w:rsid w:val="009239C3"/>
    <w:rsid w:val="00B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230400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2304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23040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230400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23040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230400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230400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23040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2304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Подраздел"/>
    <w:basedOn w:val="a"/>
    <w:next w:val="a0"/>
    <w:link w:val="30"/>
    <w:uiPriority w:val="9"/>
    <w:qFormat/>
    <w:rsid w:val="00230400"/>
    <w:pPr>
      <w:keepNext/>
      <w:keepLine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Подраздел Знак"/>
    <w:basedOn w:val="a1"/>
    <w:link w:val="3"/>
    <w:uiPriority w:val="9"/>
    <w:rsid w:val="002304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rsid w:val="0023040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230400"/>
    <w:rPr>
      <w:rFonts w:ascii="Courier New" w:eastAsia="Times New Roman" w:hAnsi="Courier New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rsid w:val="0023040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6">
    <w:name w:val="Верхний колонтитул Знак"/>
    <w:basedOn w:val="a1"/>
    <w:link w:val="a5"/>
    <w:uiPriority w:val="99"/>
    <w:semiHidden/>
    <w:rsid w:val="00230400"/>
    <w:rPr>
      <w:rFonts w:ascii="Courier New" w:eastAsia="Times New Roman" w:hAnsi="Courier New" w:cs="Times New Roman"/>
      <w:szCs w:val="20"/>
      <w:lang w:eastAsia="ru-RU"/>
    </w:rPr>
  </w:style>
  <w:style w:type="character" w:styleId="a7">
    <w:name w:val="page number"/>
    <w:basedOn w:val="a1"/>
    <w:uiPriority w:val="99"/>
    <w:semiHidden/>
    <w:rsid w:val="00230400"/>
    <w:rPr>
      <w:rFonts w:ascii="Courier New" w:hAnsi="Courier New"/>
      <w:sz w:val="20"/>
    </w:rPr>
  </w:style>
  <w:style w:type="paragraph" w:styleId="a8">
    <w:name w:val="footer"/>
    <w:basedOn w:val="a"/>
    <w:link w:val="a9"/>
    <w:uiPriority w:val="99"/>
    <w:semiHidden/>
    <w:rsid w:val="0023040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23040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Поляшова Елена Джамбулиевна</dc:creator>
  <cp:lastModifiedBy>Natalia Donmez</cp:lastModifiedBy>
  <cp:revision>2</cp:revision>
  <dcterms:created xsi:type="dcterms:W3CDTF">2025-04-21T15:02:00Z</dcterms:created>
  <dcterms:modified xsi:type="dcterms:W3CDTF">2025-04-21T15:02:00Z</dcterms:modified>
</cp:coreProperties>
</file>