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A74BE" w14:textId="5F1CA38B" w:rsidR="003A7929" w:rsidRPr="00E07449" w:rsidRDefault="00FA31BA" w:rsidP="1FE8FA8C">
      <w:pPr>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005F6A99">
        <w:rPr>
          <w:rFonts w:ascii="Times New Roman" w:hAnsi="Times New Roman" w:cs="Times New Roman"/>
          <w:b/>
          <w:bCs/>
          <w:sz w:val="28"/>
          <w:szCs w:val="28"/>
          <w:lang w:val="en-US"/>
        </w:rPr>
        <w:t>X</w:t>
      </w:r>
      <w:r w:rsidR="008F611A" w:rsidRPr="00E07449">
        <w:rPr>
          <w:rFonts w:ascii="Times New Roman" w:hAnsi="Times New Roman" w:cs="Times New Roman"/>
          <w:b/>
          <w:bCs/>
          <w:sz w:val="28"/>
          <w:szCs w:val="28"/>
        </w:rPr>
        <w:t xml:space="preserve"> </w:t>
      </w:r>
      <w:r w:rsidR="003A7929" w:rsidRPr="00E07449">
        <w:rPr>
          <w:rFonts w:ascii="Times New Roman" w:hAnsi="Times New Roman" w:cs="Times New Roman"/>
          <w:b/>
          <w:bCs/>
          <w:sz w:val="28"/>
          <w:szCs w:val="28"/>
        </w:rPr>
        <w:t>Международная научно-практическая конференция</w:t>
      </w:r>
    </w:p>
    <w:p w14:paraId="4C1D658E" w14:textId="77777777" w:rsidR="003A7929" w:rsidRPr="00E07449" w:rsidRDefault="003A7929" w:rsidP="1FE8FA8C">
      <w:pPr>
        <w:jc w:val="center"/>
        <w:rPr>
          <w:rFonts w:ascii="Times New Roman" w:hAnsi="Times New Roman" w:cs="Times New Roman"/>
          <w:b/>
          <w:bCs/>
          <w:sz w:val="28"/>
          <w:szCs w:val="28"/>
        </w:rPr>
      </w:pPr>
      <w:r w:rsidRPr="00E07449">
        <w:rPr>
          <w:rFonts w:ascii="Times New Roman" w:hAnsi="Times New Roman" w:cs="Times New Roman"/>
          <w:b/>
          <w:bCs/>
          <w:sz w:val="28"/>
          <w:szCs w:val="28"/>
        </w:rPr>
        <w:t>«Современные технологии и экономика энергетики»</w:t>
      </w:r>
    </w:p>
    <w:p w14:paraId="1ECDCBD5" w14:textId="23645F3A" w:rsidR="00FA3AC4" w:rsidRDefault="35A57055" w:rsidP="00FA3AC4">
      <w:pPr>
        <w:ind w:firstLine="708"/>
        <w:jc w:val="both"/>
        <w:rPr>
          <w:rFonts w:ascii="Times New Roman" w:hAnsi="Times New Roman" w:cs="Times New Roman"/>
          <w:sz w:val="28"/>
          <w:szCs w:val="28"/>
        </w:rPr>
      </w:pPr>
      <w:r w:rsidRPr="00E07449">
        <w:rPr>
          <w:rFonts w:ascii="Times New Roman" w:hAnsi="Times New Roman" w:cs="Times New Roman"/>
          <w:sz w:val="28"/>
          <w:szCs w:val="28"/>
        </w:rPr>
        <w:t>2</w:t>
      </w:r>
      <w:r w:rsidR="005F383C">
        <w:rPr>
          <w:rFonts w:ascii="Times New Roman" w:hAnsi="Times New Roman" w:cs="Times New Roman"/>
          <w:sz w:val="28"/>
          <w:szCs w:val="28"/>
        </w:rPr>
        <w:t>3</w:t>
      </w:r>
      <w:r w:rsidRPr="00E07449">
        <w:rPr>
          <w:rFonts w:ascii="Times New Roman" w:hAnsi="Times New Roman" w:cs="Times New Roman"/>
          <w:sz w:val="28"/>
          <w:szCs w:val="28"/>
        </w:rPr>
        <w:t xml:space="preserve"> апреля 202</w:t>
      </w:r>
      <w:r w:rsidR="00F34455">
        <w:rPr>
          <w:rFonts w:ascii="Times New Roman" w:hAnsi="Times New Roman" w:cs="Times New Roman"/>
          <w:sz w:val="28"/>
          <w:szCs w:val="28"/>
        </w:rPr>
        <w:t>6</w:t>
      </w:r>
      <w:r w:rsidRPr="00E07449">
        <w:rPr>
          <w:rFonts w:ascii="Times New Roman" w:hAnsi="Times New Roman" w:cs="Times New Roman"/>
          <w:sz w:val="28"/>
          <w:szCs w:val="28"/>
        </w:rPr>
        <w:t xml:space="preserve"> года в дистанционном формате состоится ежегодная международная научно-практическая конференция для студентов, аспирантов, молодых ученых и исследователей </w:t>
      </w:r>
      <w:r w:rsidR="003A7929" w:rsidRPr="00E07449">
        <w:rPr>
          <w:rFonts w:ascii="Times New Roman" w:hAnsi="Times New Roman" w:cs="Times New Roman"/>
          <w:sz w:val="28"/>
          <w:szCs w:val="28"/>
        </w:rPr>
        <w:t>«Современные технологии и экономика энергетики» (СТЭЭ).</w:t>
      </w:r>
      <w:r w:rsidR="503D10FB" w:rsidRPr="00E07449">
        <w:rPr>
          <w:rFonts w:ascii="Times New Roman" w:hAnsi="Times New Roman" w:cs="Times New Roman"/>
          <w:sz w:val="28"/>
          <w:szCs w:val="28"/>
        </w:rPr>
        <w:t xml:space="preserve"> </w:t>
      </w:r>
    </w:p>
    <w:p w14:paraId="58117CA6" w14:textId="77777777" w:rsidR="003A7929" w:rsidRPr="00E07449" w:rsidRDefault="503D10FB" w:rsidP="00FA3AC4">
      <w:pPr>
        <w:ind w:firstLine="708"/>
        <w:jc w:val="both"/>
        <w:rPr>
          <w:rFonts w:ascii="Times New Roman" w:hAnsi="Times New Roman" w:cs="Times New Roman"/>
          <w:sz w:val="28"/>
          <w:szCs w:val="28"/>
        </w:rPr>
      </w:pPr>
      <w:r w:rsidRPr="00E07449">
        <w:rPr>
          <w:rFonts w:ascii="Times New Roman" w:hAnsi="Times New Roman" w:cs="Times New Roman"/>
          <w:sz w:val="28"/>
          <w:szCs w:val="28"/>
        </w:rPr>
        <w:t>Организаторами конференции являются</w:t>
      </w:r>
      <w:r w:rsidR="6C708202" w:rsidRPr="00E07449">
        <w:rPr>
          <w:rFonts w:ascii="Times New Roman" w:hAnsi="Times New Roman" w:cs="Times New Roman"/>
          <w:sz w:val="28"/>
          <w:szCs w:val="28"/>
        </w:rPr>
        <w:t xml:space="preserve"> </w:t>
      </w:r>
      <w:r w:rsidRPr="00E07449">
        <w:rPr>
          <w:rFonts w:ascii="Times New Roman" w:hAnsi="Times New Roman" w:cs="Times New Roman"/>
          <w:sz w:val="28"/>
          <w:szCs w:val="28"/>
        </w:rPr>
        <w:t>Санкт-Петербургский Политехнический университет Петра Великого, Белорусский национальный</w:t>
      </w:r>
      <w:r w:rsidR="7CB70855" w:rsidRPr="00E07449">
        <w:rPr>
          <w:rFonts w:ascii="Times New Roman" w:hAnsi="Times New Roman" w:cs="Times New Roman"/>
          <w:sz w:val="28"/>
          <w:szCs w:val="28"/>
        </w:rPr>
        <w:t xml:space="preserve"> </w:t>
      </w:r>
      <w:r w:rsidRPr="00E07449">
        <w:rPr>
          <w:rFonts w:ascii="Times New Roman" w:hAnsi="Times New Roman" w:cs="Times New Roman"/>
          <w:sz w:val="28"/>
          <w:szCs w:val="28"/>
        </w:rPr>
        <w:t>технический</w:t>
      </w:r>
      <w:r w:rsidR="50E75A4A" w:rsidRPr="00E07449">
        <w:rPr>
          <w:rFonts w:ascii="Times New Roman" w:hAnsi="Times New Roman" w:cs="Times New Roman"/>
          <w:sz w:val="28"/>
          <w:szCs w:val="28"/>
        </w:rPr>
        <w:t xml:space="preserve"> </w:t>
      </w:r>
      <w:r w:rsidRPr="00E07449">
        <w:rPr>
          <w:rFonts w:ascii="Times New Roman" w:hAnsi="Times New Roman" w:cs="Times New Roman"/>
          <w:sz w:val="28"/>
          <w:szCs w:val="28"/>
        </w:rPr>
        <w:t>университет и Казанский государ</w:t>
      </w:r>
      <w:r w:rsidR="51D8E15C" w:rsidRPr="00E07449">
        <w:rPr>
          <w:rFonts w:ascii="Times New Roman" w:hAnsi="Times New Roman" w:cs="Times New Roman"/>
          <w:sz w:val="28"/>
          <w:szCs w:val="28"/>
        </w:rPr>
        <w:t>ственный энергетический университет.</w:t>
      </w:r>
    </w:p>
    <w:p w14:paraId="31E7D714"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Работа конференции пройдет в следующих секциях:</w:t>
      </w:r>
    </w:p>
    <w:p w14:paraId="2632EDE3" w14:textId="77777777" w:rsidR="003F58C8" w:rsidRPr="00E07449"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rPr>
        <w:t>Экономика и менеджмент в энергетике;</w:t>
      </w:r>
    </w:p>
    <w:p w14:paraId="0ADCEC38" w14:textId="77777777" w:rsidR="003F58C8" w:rsidRPr="00E07449"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rPr>
        <w:t>Современные аспекты</w:t>
      </w:r>
      <w:r w:rsidR="00BC1029" w:rsidRPr="00E07449">
        <w:rPr>
          <w:rFonts w:ascii="Times New Roman" w:hAnsi="Times New Roman" w:cs="Times New Roman"/>
          <w:sz w:val="28"/>
          <w:szCs w:val="28"/>
        </w:rPr>
        <w:t xml:space="preserve"> тепловой и</w:t>
      </w:r>
      <w:r w:rsidRPr="00E07449">
        <w:rPr>
          <w:rFonts w:ascii="Times New Roman" w:hAnsi="Times New Roman" w:cs="Times New Roman"/>
          <w:sz w:val="28"/>
          <w:szCs w:val="28"/>
        </w:rPr>
        <w:t xml:space="preserve"> ядерной энергетики;</w:t>
      </w:r>
    </w:p>
    <w:p w14:paraId="585ED026" w14:textId="77777777" w:rsidR="003F58C8" w:rsidRPr="00E07449" w:rsidRDefault="003F58C8" w:rsidP="1FE8FA8C">
      <w:pPr>
        <w:pStyle w:val="a3"/>
        <w:numPr>
          <w:ilvl w:val="0"/>
          <w:numId w:val="6"/>
        </w:numPr>
        <w:jc w:val="both"/>
        <w:rPr>
          <w:rFonts w:ascii="Times New Roman" w:hAnsi="Times New Roman" w:cs="Times New Roman"/>
          <w:sz w:val="28"/>
          <w:szCs w:val="28"/>
        </w:rPr>
      </w:pPr>
      <w:proofErr w:type="spellStart"/>
      <w:r w:rsidRPr="00E07449">
        <w:rPr>
          <w:rFonts w:ascii="Times New Roman" w:hAnsi="Times New Roman" w:cs="Times New Roman"/>
          <w:sz w:val="28"/>
          <w:szCs w:val="28"/>
        </w:rPr>
        <w:t>Энергоэффективные</w:t>
      </w:r>
      <w:proofErr w:type="spellEnd"/>
      <w:r w:rsidRPr="00E07449">
        <w:rPr>
          <w:rFonts w:ascii="Times New Roman" w:hAnsi="Times New Roman" w:cs="Times New Roman"/>
          <w:sz w:val="28"/>
          <w:szCs w:val="28"/>
        </w:rPr>
        <w:t xml:space="preserve"> технологии;</w:t>
      </w:r>
    </w:p>
    <w:p w14:paraId="4864174C" w14:textId="77777777" w:rsidR="00495CF5" w:rsidRDefault="003F58C8" w:rsidP="1FE8FA8C">
      <w:pPr>
        <w:pStyle w:val="a3"/>
        <w:numPr>
          <w:ilvl w:val="0"/>
          <w:numId w:val="6"/>
        </w:numPr>
        <w:jc w:val="both"/>
        <w:rPr>
          <w:rFonts w:ascii="Times New Roman" w:hAnsi="Times New Roman" w:cs="Times New Roman"/>
          <w:sz w:val="28"/>
          <w:szCs w:val="28"/>
        </w:rPr>
      </w:pPr>
      <w:r w:rsidRPr="00E07449">
        <w:rPr>
          <w:rFonts w:ascii="Times New Roman" w:hAnsi="Times New Roman" w:cs="Times New Roman"/>
          <w:sz w:val="28"/>
          <w:szCs w:val="28"/>
          <w:lang w:val="en-US"/>
        </w:rPr>
        <w:t>IT</w:t>
      </w:r>
      <w:r w:rsidRPr="00E07449">
        <w:rPr>
          <w:rFonts w:ascii="Times New Roman" w:hAnsi="Times New Roman" w:cs="Times New Roman"/>
          <w:sz w:val="28"/>
          <w:szCs w:val="28"/>
        </w:rPr>
        <w:t>-технологии в энергетике</w:t>
      </w:r>
      <w:r w:rsidR="00495CF5">
        <w:rPr>
          <w:rFonts w:ascii="Times New Roman" w:hAnsi="Times New Roman" w:cs="Times New Roman"/>
          <w:sz w:val="28"/>
          <w:szCs w:val="28"/>
        </w:rPr>
        <w:t>;</w:t>
      </w:r>
    </w:p>
    <w:p w14:paraId="42DEA21D" w14:textId="77777777" w:rsidR="003F58C8" w:rsidRPr="00E07449" w:rsidRDefault="00495CF5" w:rsidP="1FE8FA8C">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Водородная энергетика</w:t>
      </w:r>
      <w:r w:rsidR="003F58C8" w:rsidRPr="00E07449">
        <w:rPr>
          <w:rFonts w:ascii="Times New Roman" w:hAnsi="Times New Roman" w:cs="Times New Roman"/>
          <w:sz w:val="28"/>
          <w:szCs w:val="28"/>
        </w:rPr>
        <w:t>.</w:t>
      </w:r>
    </w:p>
    <w:p w14:paraId="71FE14C3"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Рабочими языками конференции являются русский и английский.</w:t>
      </w:r>
    </w:p>
    <w:p w14:paraId="3B6F8210" w14:textId="647CCE59" w:rsidR="00CD5AEC" w:rsidRPr="0044545D"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 xml:space="preserve">Все желающие принять участие в Конференции с 15 </w:t>
      </w:r>
      <w:r w:rsidR="00853709" w:rsidRPr="00E07449">
        <w:rPr>
          <w:rFonts w:ascii="Times New Roman" w:hAnsi="Times New Roman" w:cs="Times New Roman"/>
          <w:sz w:val="28"/>
          <w:szCs w:val="28"/>
        </w:rPr>
        <w:t>марта</w:t>
      </w:r>
      <w:r w:rsidRPr="00E07449">
        <w:rPr>
          <w:rFonts w:ascii="Times New Roman" w:hAnsi="Times New Roman" w:cs="Times New Roman"/>
          <w:sz w:val="28"/>
          <w:szCs w:val="28"/>
        </w:rPr>
        <w:t xml:space="preserve"> до </w:t>
      </w:r>
      <w:r w:rsidR="00D17FA1" w:rsidRPr="00E07449">
        <w:rPr>
          <w:rFonts w:ascii="Times New Roman" w:hAnsi="Times New Roman" w:cs="Times New Roman"/>
          <w:sz w:val="28"/>
          <w:szCs w:val="28"/>
        </w:rPr>
        <w:t>1</w:t>
      </w:r>
      <w:r w:rsidR="005874A0">
        <w:rPr>
          <w:rFonts w:ascii="Times New Roman" w:hAnsi="Times New Roman" w:cs="Times New Roman"/>
          <w:sz w:val="28"/>
          <w:szCs w:val="28"/>
        </w:rPr>
        <w:t>0</w:t>
      </w:r>
      <w:r w:rsidRPr="00E07449">
        <w:rPr>
          <w:rFonts w:ascii="Times New Roman" w:hAnsi="Times New Roman" w:cs="Times New Roman"/>
          <w:sz w:val="28"/>
          <w:szCs w:val="28"/>
        </w:rPr>
        <w:t xml:space="preserve"> апреля </w:t>
      </w:r>
      <w:r w:rsidR="00796D37" w:rsidRPr="00E07449">
        <w:rPr>
          <w:rFonts w:ascii="Times New Roman" w:hAnsi="Times New Roman" w:cs="Times New Roman"/>
          <w:sz w:val="28"/>
          <w:szCs w:val="28"/>
        </w:rPr>
        <w:t>202</w:t>
      </w:r>
      <w:r w:rsidR="00F34455">
        <w:rPr>
          <w:rFonts w:ascii="Times New Roman" w:hAnsi="Times New Roman" w:cs="Times New Roman"/>
          <w:sz w:val="28"/>
          <w:szCs w:val="28"/>
        </w:rPr>
        <w:t>6</w:t>
      </w:r>
      <w:r w:rsidRPr="00E07449">
        <w:rPr>
          <w:rFonts w:ascii="Times New Roman" w:hAnsi="Times New Roman" w:cs="Times New Roman"/>
          <w:sz w:val="28"/>
          <w:szCs w:val="28"/>
        </w:rPr>
        <w:t xml:space="preserve"> года (включительно) представл</w:t>
      </w:r>
      <w:r w:rsidRPr="0044545D">
        <w:rPr>
          <w:rFonts w:ascii="Times New Roman" w:hAnsi="Times New Roman" w:cs="Times New Roman"/>
          <w:sz w:val="28"/>
          <w:szCs w:val="28"/>
        </w:rPr>
        <w:t>яют в организационный комитет доклады для отбора к участию</w:t>
      </w:r>
      <w:r w:rsidR="00431B26" w:rsidRPr="0044545D">
        <w:rPr>
          <w:rFonts w:ascii="Times New Roman" w:hAnsi="Times New Roman" w:cs="Times New Roman"/>
          <w:sz w:val="28"/>
          <w:szCs w:val="28"/>
        </w:rPr>
        <w:t xml:space="preserve"> и заполн</w:t>
      </w:r>
      <w:r w:rsidR="00CD5AEC" w:rsidRPr="0044545D">
        <w:rPr>
          <w:rFonts w:ascii="Times New Roman" w:hAnsi="Times New Roman" w:cs="Times New Roman"/>
          <w:sz w:val="28"/>
          <w:szCs w:val="28"/>
        </w:rPr>
        <w:t>яют заявку</w:t>
      </w:r>
      <w:r w:rsidR="004674D1" w:rsidRPr="0044545D">
        <w:rPr>
          <w:rFonts w:ascii="Times New Roman" w:hAnsi="Times New Roman" w:cs="Times New Roman"/>
          <w:sz w:val="28"/>
          <w:szCs w:val="28"/>
        </w:rPr>
        <w:t>. Ф</w:t>
      </w:r>
      <w:r w:rsidR="00580B53" w:rsidRPr="0044545D">
        <w:rPr>
          <w:rFonts w:ascii="Times New Roman" w:hAnsi="Times New Roman" w:cs="Times New Roman"/>
          <w:sz w:val="28"/>
          <w:szCs w:val="28"/>
        </w:rPr>
        <w:t xml:space="preserve">ормы </w:t>
      </w:r>
      <w:r w:rsidR="004674D1" w:rsidRPr="0044545D">
        <w:rPr>
          <w:rFonts w:ascii="Times New Roman" w:hAnsi="Times New Roman" w:cs="Times New Roman"/>
          <w:sz w:val="28"/>
          <w:szCs w:val="28"/>
        </w:rPr>
        <w:t>для регистрации и отправки работы</w:t>
      </w:r>
      <w:r w:rsidR="00580B53" w:rsidRPr="0044545D">
        <w:rPr>
          <w:rFonts w:ascii="Times New Roman" w:hAnsi="Times New Roman" w:cs="Times New Roman"/>
          <w:sz w:val="28"/>
          <w:szCs w:val="28"/>
        </w:rPr>
        <w:t xml:space="preserve"> </w:t>
      </w:r>
      <w:r w:rsidR="0079533C">
        <w:rPr>
          <w:rFonts w:ascii="Times New Roman" w:hAnsi="Times New Roman" w:cs="Times New Roman"/>
          <w:sz w:val="28"/>
          <w:szCs w:val="28"/>
        </w:rPr>
        <w:t xml:space="preserve">будут </w:t>
      </w:r>
      <w:r w:rsidR="00580B53" w:rsidRPr="0044545D">
        <w:rPr>
          <w:rFonts w:ascii="Times New Roman" w:hAnsi="Times New Roman" w:cs="Times New Roman"/>
          <w:sz w:val="28"/>
          <w:szCs w:val="28"/>
        </w:rPr>
        <w:t>представлены</w:t>
      </w:r>
      <w:r w:rsidR="00CD5AEC" w:rsidRPr="0044545D">
        <w:rPr>
          <w:rFonts w:ascii="Times New Roman" w:hAnsi="Times New Roman" w:cs="Times New Roman"/>
          <w:sz w:val="28"/>
          <w:szCs w:val="28"/>
        </w:rPr>
        <w:t xml:space="preserve"> на </w:t>
      </w:r>
      <w:r w:rsidR="00580B53" w:rsidRPr="0044545D">
        <w:rPr>
          <w:rFonts w:ascii="Times New Roman" w:hAnsi="Times New Roman" w:cs="Times New Roman"/>
          <w:sz w:val="28"/>
          <w:szCs w:val="28"/>
        </w:rPr>
        <w:t xml:space="preserve">официальном </w:t>
      </w:r>
      <w:r w:rsidR="00CD5AEC" w:rsidRPr="0044545D">
        <w:rPr>
          <w:rFonts w:ascii="Times New Roman" w:hAnsi="Times New Roman" w:cs="Times New Roman"/>
          <w:sz w:val="28"/>
          <w:szCs w:val="28"/>
        </w:rPr>
        <w:t>сайте</w:t>
      </w:r>
      <w:r w:rsidR="00580B53" w:rsidRPr="0044545D">
        <w:rPr>
          <w:rFonts w:ascii="Times New Roman" w:hAnsi="Times New Roman" w:cs="Times New Roman"/>
          <w:sz w:val="28"/>
          <w:szCs w:val="28"/>
        </w:rPr>
        <w:t xml:space="preserve"> Конференции</w:t>
      </w:r>
      <w:r w:rsidR="0079533C">
        <w:rPr>
          <w:rFonts w:ascii="Times New Roman" w:hAnsi="Times New Roman" w:cs="Times New Roman"/>
          <w:sz w:val="28"/>
          <w:szCs w:val="28"/>
        </w:rPr>
        <w:t>, который станет доступен с 1 марта.</w:t>
      </w:r>
    </w:p>
    <w:p w14:paraId="3FDD7827" w14:textId="10F1AA1C" w:rsidR="00CD5AEC" w:rsidRDefault="003F58C8" w:rsidP="1FE8FA8C">
      <w:pPr>
        <w:jc w:val="both"/>
        <w:rPr>
          <w:rFonts w:ascii="Times New Roman" w:hAnsi="Times New Roman" w:cs="Times New Roman"/>
          <w:b/>
          <w:bCs/>
          <w:sz w:val="28"/>
          <w:szCs w:val="28"/>
        </w:rPr>
      </w:pPr>
      <w:r w:rsidRPr="0044545D">
        <w:rPr>
          <w:rFonts w:ascii="Times New Roman" w:hAnsi="Times New Roman" w:cs="Times New Roman"/>
          <w:b/>
          <w:bCs/>
          <w:sz w:val="28"/>
          <w:szCs w:val="28"/>
        </w:rPr>
        <w:t xml:space="preserve">Подача докладов осуществляется </w:t>
      </w:r>
      <w:r w:rsidR="00CD5AEC" w:rsidRPr="0044545D">
        <w:rPr>
          <w:rFonts w:ascii="Times New Roman" w:hAnsi="Times New Roman" w:cs="Times New Roman"/>
          <w:b/>
          <w:bCs/>
          <w:sz w:val="28"/>
          <w:szCs w:val="28"/>
        </w:rPr>
        <w:t xml:space="preserve">только </w:t>
      </w:r>
      <w:r w:rsidRPr="0044545D">
        <w:rPr>
          <w:rFonts w:ascii="Times New Roman" w:hAnsi="Times New Roman" w:cs="Times New Roman"/>
          <w:b/>
          <w:bCs/>
          <w:sz w:val="28"/>
          <w:szCs w:val="28"/>
        </w:rPr>
        <w:t>через</w:t>
      </w:r>
      <w:r w:rsidR="00CD5AEC" w:rsidRPr="0044545D">
        <w:rPr>
          <w:rFonts w:ascii="Times New Roman" w:hAnsi="Times New Roman" w:cs="Times New Roman"/>
          <w:b/>
          <w:bCs/>
          <w:sz w:val="28"/>
          <w:szCs w:val="28"/>
        </w:rPr>
        <w:t xml:space="preserve"> </w:t>
      </w:r>
      <w:r w:rsidR="00CD5AEC" w:rsidRPr="00E07449">
        <w:rPr>
          <w:rFonts w:ascii="Times New Roman" w:hAnsi="Times New Roman" w:cs="Times New Roman"/>
          <w:b/>
          <w:bCs/>
          <w:sz w:val="28"/>
          <w:szCs w:val="28"/>
        </w:rPr>
        <w:t>официальный сайт Конференции.</w:t>
      </w:r>
      <w:r w:rsidRPr="00E07449">
        <w:rPr>
          <w:rFonts w:ascii="Times New Roman" w:hAnsi="Times New Roman" w:cs="Times New Roman"/>
          <w:b/>
          <w:bCs/>
          <w:sz w:val="28"/>
          <w:szCs w:val="28"/>
        </w:rPr>
        <w:t xml:space="preserve"> </w:t>
      </w:r>
    </w:p>
    <w:p w14:paraId="2217B5F6" w14:textId="06E40B83" w:rsidR="00475E28" w:rsidRPr="00E07449" w:rsidRDefault="00475E28" w:rsidP="1FE8FA8C">
      <w:pPr>
        <w:jc w:val="both"/>
        <w:rPr>
          <w:rFonts w:ascii="Times New Roman" w:hAnsi="Times New Roman" w:cs="Times New Roman"/>
          <w:b/>
          <w:bCs/>
          <w:sz w:val="28"/>
          <w:szCs w:val="28"/>
        </w:rPr>
      </w:pPr>
      <w:hyperlink r:id="rId8" w:history="1">
        <w:proofErr w:type="spellStart"/>
        <w:r w:rsidRPr="00475E28">
          <w:rPr>
            <w:rStyle w:val="a4"/>
            <w:rFonts w:ascii="Times New Roman" w:hAnsi="Times New Roman" w:cs="Times New Roman"/>
            <w:b/>
            <w:bCs/>
            <w:sz w:val="28"/>
            <w:szCs w:val="28"/>
          </w:rPr>
          <w:t>стээ.рф</w:t>
        </w:r>
        <w:proofErr w:type="spellEnd"/>
      </w:hyperlink>
      <w:bookmarkStart w:id="0" w:name="_GoBack"/>
      <w:bookmarkEnd w:id="0"/>
      <w:r>
        <w:rPr>
          <w:rFonts w:ascii="Times New Roman" w:hAnsi="Times New Roman" w:cs="Times New Roman"/>
          <w:b/>
          <w:bCs/>
          <w:sz w:val="28"/>
          <w:szCs w:val="28"/>
        </w:rPr>
        <w:t xml:space="preserve"> – сайт начнёт свою работу 1 марта 2026 года.</w:t>
      </w:r>
    </w:p>
    <w:p w14:paraId="2E574FED" w14:textId="77777777" w:rsidR="00CD5AEC" w:rsidRPr="00E07449" w:rsidRDefault="00CD5AEC" w:rsidP="1FE8FA8C">
      <w:pPr>
        <w:jc w:val="both"/>
        <w:rPr>
          <w:rFonts w:ascii="Times New Roman" w:hAnsi="Times New Roman" w:cs="Times New Roman"/>
          <w:sz w:val="28"/>
          <w:szCs w:val="28"/>
        </w:rPr>
      </w:pPr>
      <w:r w:rsidRPr="00E07449">
        <w:rPr>
          <w:rFonts w:ascii="Times New Roman" w:hAnsi="Times New Roman" w:cs="Times New Roman"/>
          <w:sz w:val="28"/>
          <w:szCs w:val="28"/>
        </w:rPr>
        <w:t>Прави</w:t>
      </w:r>
      <w:r w:rsidR="006F137F" w:rsidRPr="00E07449">
        <w:rPr>
          <w:rFonts w:ascii="Times New Roman" w:hAnsi="Times New Roman" w:cs="Times New Roman"/>
          <w:sz w:val="28"/>
          <w:szCs w:val="28"/>
        </w:rPr>
        <w:t>ла оформления докладов представлены ниже</w:t>
      </w:r>
      <w:r w:rsidRPr="00E07449">
        <w:rPr>
          <w:rFonts w:ascii="Times New Roman" w:hAnsi="Times New Roman" w:cs="Times New Roman"/>
          <w:sz w:val="28"/>
          <w:szCs w:val="28"/>
        </w:rPr>
        <w:t>. Заявки, поступившие не через сайт Конференции, не рассматриваются и не регистрируются.</w:t>
      </w:r>
    </w:p>
    <w:p w14:paraId="66A2162E" w14:textId="77777777" w:rsidR="00D80348" w:rsidRPr="00E07449" w:rsidRDefault="00CD5AEC" w:rsidP="1FE8FA8C">
      <w:pPr>
        <w:jc w:val="both"/>
        <w:rPr>
          <w:rFonts w:ascii="Times New Roman" w:hAnsi="Times New Roman" w:cs="Times New Roman"/>
          <w:sz w:val="28"/>
          <w:szCs w:val="28"/>
        </w:rPr>
      </w:pPr>
      <w:r w:rsidRPr="00E07449">
        <w:rPr>
          <w:rFonts w:ascii="Times New Roman" w:hAnsi="Times New Roman" w:cs="Times New Roman"/>
          <w:sz w:val="28"/>
          <w:szCs w:val="28"/>
        </w:rPr>
        <w:t>Электронная почта Конференции</w:t>
      </w:r>
      <w:r w:rsidR="003F58C8" w:rsidRPr="00E07449">
        <w:rPr>
          <w:rFonts w:ascii="Times New Roman" w:hAnsi="Times New Roman" w:cs="Times New Roman"/>
          <w:sz w:val="28"/>
          <w:szCs w:val="28"/>
        </w:rPr>
        <w:t xml:space="preserve">: </w:t>
      </w:r>
      <w:proofErr w:type="spellStart"/>
      <w:r w:rsidR="000D0537" w:rsidRPr="00F76FD7">
        <w:rPr>
          <w:rFonts w:ascii="Times New Roman" w:hAnsi="Times New Roman" w:cs="Times New Roman"/>
          <w:sz w:val="28"/>
          <w:szCs w:val="28"/>
          <w:lang w:val="en-US"/>
        </w:rPr>
        <w:t>mtee</w:t>
      </w:r>
      <w:proofErr w:type="spellEnd"/>
      <w:r w:rsidR="000D0537" w:rsidRPr="00F76FD7">
        <w:rPr>
          <w:rFonts w:ascii="Times New Roman" w:hAnsi="Times New Roman" w:cs="Times New Roman"/>
          <w:sz w:val="28"/>
          <w:szCs w:val="28"/>
        </w:rPr>
        <w:t>-</w:t>
      </w:r>
      <w:r w:rsidR="000D0537" w:rsidRPr="00F76FD7">
        <w:rPr>
          <w:rFonts w:ascii="Times New Roman" w:hAnsi="Times New Roman" w:cs="Times New Roman"/>
          <w:sz w:val="28"/>
          <w:szCs w:val="28"/>
          <w:lang w:val="en-US"/>
        </w:rPr>
        <w:t>international</w:t>
      </w:r>
      <w:r w:rsidR="000D0537" w:rsidRPr="00F76FD7">
        <w:rPr>
          <w:rFonts w:ascii="Times New Roman" w:hAnsi="Times New Roman" w:cs="Times New Roman"/>
          <w:sz w:val="28"/>
          <w:szCs w:val="28"/>
        </w:rPr>
        <w:t>@</w:t>
      </w:r>
      <w:proofErr w:type="spellStart"/>
      <w:r w:rsidR="000D0537" w:rsidRPr="00F76FD7">
        <w:rPr>
          <w:rFonts w:ascii="Times New Roman" w:hAnsi="Times New Roman" w:cs="Times New Roman"/>
          <w:sz w:val="28"/>
          <w:szCs w:val="28"/>
          <w:lang w:val="en-US"/>
        </w:rPr>
        <w:t>yandex</w:t>
      </w:r>
      <w:proofErr w:type="spellEnd"/>
      <w:r w:rsidR="000D0537" w:rsidRPr="00F76FD7">
        <w:rPr>
          <w:rFonts w:ascii="Times New Roman" w:hAnsi="Times New Roman" w:cs="Times New Roman"/>
          <w:sz w:val="28"/>
          <w:szCs w:val="28"/>
        </w:rPr>
        <w:t>.</w:t>
      </w:r>
      <w:proofErr w:type="spellStart"/>
      <w:r w:rsidR="000D0537" w:rsidRPr="00F76FD7">
        <w:rPr>
          <w:rFonts w:ascii="Times New Roman" w:hAnsi="Times New Roman" w:cs="Times New Roman"/>
          <w:sz w:val="28"/>
          <w:szCs w:val="28"/>
          <w:lang w:val="en-US"/>
        </w:rPr>
        <w:t>ru</w:t>
      </w:r>
      <w:proofErr w:type="spellEnd"/>
    </w:p>
    <w:p w14:paraId="7339CFCE" w14:textId="6530A2C5" w:rsidR="00711AF3" w:rsidRPr="00711AF3" w:rsidRDefault="00FA3AC4" w:rsidP="00711AF3">
      <w:pPr>
        <w:jc w:val="both"/>
        <w:rPr>
          <w:rFonts w:ascii="Times New Roman" w:hAnsi="Times New Roman" w:cs="Times New Roman"/>
          <w:sz w:val="28"/>
          <w:szCs w:val="28"/>
        </w:rPr>
      </w:pPr>
      <w:r>
        <w:rPr>
          <w:rFonts w:ascii="Times New Roman" w:hAnsi="Times New Roman" w:cs="Times New Roman"/>
          <w:sz w:val="28"/>
          <w:szCs w:val="28"/>
        </w:rPr>
        <w:t xml:space="preserve">Организационные вопросы можно задать на почту конференции и оргкомитету: </w:t>
      </w:r>
      <w:r w:rsidR="0073540C" w:rsidRPr="00E07449">
        <w:rPr>
          <w:rFonts w:ascii="Times New Roman" w:hAnsi="Times New Roman" w:cs="Times New Roman"/>
          <w:sz w:val="28"/>
          <w:szCs w:val="28"/>
        </w:rPr>
        <w:t>Телефон:</w:t>
      </w:r>
      <w:r w:rsidR="00711AF3">
        <w:rPr>
          <w:rFonts w:ascii="Times New Roman" w:hAnsi="Times New Roman" w:cs="Times New Roman"/>
          <w:sz w:val="28"/>
          <w:szCs w:val="28"/>
        </w:rPr>
        <w:t xml:space="preserve"> </w:t>
      </w:r>
      <w:r w:rsidR="00711AF3" w:rsidRPr="00F76FD7">
        <w:rPr>
          <w:rFonts w:ascii="Times New Roman" w:hAnsi="Times New Roman" w:cs="Times New Roman"/>
          <w:sz w:val="28"/>
          <w:szCs w:val="28"/>
        </w:rPr>
        <w:t>+</w:t>
      </w:r>
      <w:r w:rsidR="005F383C">
        <w:rPr>
          <w:rFonts w:ascii="Times New Roman" w:hAnsi="Times New Roman" w:cs="Times New Roman"/>
          <w:sz w:val="28"/>
          <w:szCs w:val="28"/>
        </w:rPr>
        <w:t>7</w:t>
      </w:r>
      <w:r w:rsidR="00F34455">
        <w:rPr>
          <w:rFonts w:ascii="Times New Roman" w:hAnsi="Times New Roman" w:cs="Times New Roman"/>
          <w:sz w:val="28"/>
          <w:szCs w:val="28"/>
        </w:rPr>
        <w:t>9811056202</w:t>
      </w:r>
      <w:r w:rsidR="005F383C">
        <w:rPr>
          <w:rFonts w:ascii="Times New Roman" w:hAnsi="Times New Roman" w:cs="Times New Roman"/>
          <w:sz w:val="28"/>
          <w:szCs w:val="28"/>
        </w:rPr>
        <w:t xml:space="preserve">, </w:t>
      </w:r>
      <w:proofErr w:type="spellStart"/>
      <w:r w:rsidR="00F34455">
        <w:rPr>
          <w:rFonts w:ascii="Times New Roman" w:hAnsi="Times New Roman" w:cs="Times New Roman"/>
          <w:sz w:val="28"/>
          <w:szCs w:val="28"/>
        </w:rPr>
        <w:t>Курильчик</w:t>
      </w:r>
      <w:proofErr w:type="spellEnd"/>
      <w:r w:rsidR="00F34455">
        <w:rPr>
          <w:rFonts w:ascii="Times New Roman" w:hAnsi="Times New Roman" w:cs="Times New Roman"/>
          <w:sz w:val="28"/>
          <w:szCs w:val="28"/>
        </w:rPr>
        <w:t xml:space="preserve"> Татьяна Тимофеевна.</w:t>
      </w:r>
    </w:p>
    <w:p w14:paraId="0BE5FDA9" w14:textId="77777777" w:rsidR="003F58C8" w:rsidRPr="00E07449" w:rsidRDefault="003F58C8" w:rsidP="1FE8FA8C">
      <w:pPr>
        <w:jc w:val="both"/>
        <w:rPr>
          <w:rFonts w:ascii="Times New Roman" w:hAnsi="Times New Roman" w:cs="Times New Roman"/>
          <w:sz w:val="28"/>
          <w:szCs w:val="28"/>
        </w:rPr>
      </w:pPr>
      <w:r w:rsidRPr="00E07449">
        <w:rPr>
          <w:rFonts w:ascii="Times New Roman" w:hAnsi="Times New Roman" w:cs="Times New Roman"/>
          <w:sz w:val="28"/>
          <w:szCs w:val="28"/>
        </w:rPr>
        <w:t>Экспертизу и конкурсный отбор поданных заявок осуществляет организационный комитет Конференции.</w:t>
      </w:r>
      <w:r w:rsidR="00784488" w:rsidRPr="00E07449">
        <w:rPr>
          <w:rFonts w:ascii="Times New Roman" w:hAnsi="Times New Roman" w:cs="Times New Roman"/>
          <w:sz w:val="28"/>
          <w:szCs w:val="28"/>
        </w:rPr>
        <w:t xml:space="preserve"> </w:t>
      </w:r>
    </w:p>
    <w:p w14:paraId="1140FE8F" w14:textId="77777777" w:rsidR="00BC1029" w:rsidRPr="00475E28" w:rsidRDefault="00BC1029" w:rsidP="00BC1029">
      <w:pPr>
        <w:rPr>
          <w:rFonts w:ascii="Times New Roman" w:hAnsi="Times New Roman" w:cs="Times New Roman"/>
          <w:b/>
          <w:sz w:val="28"/>
        </w:rPr>
      </w:pPr>
      <w:r w:rsidRPr="00475E28">
        <w:rPr>
          <w:rFonts w:ascii="Times New Roman" w:hAnsi="Times New Roman" w:cs="Times New Roman"/>
          <w:b/>
          <w:sz w:val="28"/>
        </w:rPr>
        <w:t>Организационный комитет Конференции:</w:t>
      </w:r>
    </w:p>
    <w:p w14:paraId="05727657" w14:textId="77777777" w:rsidR="00BC1029" w:rsidRDefault="00BC1029" w:rsidP="00BC1029">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t>Новикова Ольга Валентиновна, к.э.н., доцент Высшей школы Атомной и тепловой энергетики</w:t>
      </w:r>
      <w:r w:rsidR="005874A0">
        <w:rPr>
          <w:rFonts w:ascii="Times New Roman" w:hAnsi="Times New Roman" w:cs="Times New Roman"/>
          <w:sz w:val="28"/>
        </w:rPr>
        <w:t xml:space="preserve"> и </w:t>
      </w:r>
      <w:r w:rsidR="005874A0" w:rsidRPr="005874A0">
        <w:rPr>
          <w:rFonts w:ascii="Times New Roman" w:hAnsi="Times New Roman" w:cs="Times New Roman"/>
          <w:sz w:val="28"/>
        </w:rPr>
        <w:t>Высш</w:t>
      </w:r>
      <w:r w:rsidR="005874A0">
        <w:rPr>
          <w:rFonts w:ascii="Times New Roman" w:hAnsi="Times New Roman" w:cs="Times New Roman"/>
          <w:sz w:val="28"/>
        </w:rPr>
        <w:t>ей</w:t>
      </w:r>
      <w:r w:rsidR="005874A0" w:rsidRPr="005874A0">
        <w:rPr>
          <w:rFonts w:ascii="Times New Roman" w:hAnsi="Times New Roman" w:cs="Times New Roman"/>
          <w:sz w:val="28"/>
        </w:rPr>
        <w:t xml:space="preserve"> инженерно-экономическ</w:t>
      </w:r>
      <w:r w:rsidR="005874A0">
        <w:rPr>
          <w:rFonts w:ascii="Times New Roman" w:hAnsi="Times New Roman" w:cs="Times New Roman"/>
          <w:sz w:val="28"/>
        </w:rPr>
        <w:t>ой</w:t>
      </w:r>
      <w:r w:rsidR="005874A0" w:rsidRPr="005874A0">
        <w:rPr>
          <w:rFonts w:ascii="Times New Roman" w:hAnsi="Times New Roman" w:cs="Times New Roman"/>
          <w:sz w:val="28"/>
        </w:rPr>
        <w:t xml:space="preserve"> школ</w:t>
      </w:r>
      <w:r w:rsidR="005874A0">
        <w:rPr>
          <w:rFonts w:ascii="Times New Roman" w:hAnsi="Times New Roman" w:cs="Times New Roman"/>
          <w:sz w:val="28"/>
        </w:rPr>
        <w:t>ы</w:t>
      </w:r>
      <w:r w:rsidRPr="00E07449">
        <w:rPr>
          <w:rFonts w:ascii="Times New Roman" w:hAnsi="Times New Roman" w:cs="Times New Roman"/>
          <w:sz w:val="28"/>
        </w:rPr>
        <w:t xml:space="preserve"> </w:t>
      </w:r>
      <w:r w:rsidR="005E6C5E" w:rsidRPr="00E07449">
        <w:rPr>
          <w:rFonts w:ascii="Times New Roman" w:hAnsi="Times New Roman" w:cs="Times New Roman"/>
          <w:sz w:val="28"/>
        </w:rPr>
        <w:t>ФГАОУ ВО «</w:t>
      </w:r>
      <w:proofErr w:type="spellStart"/>
      <w:r w:rsidR="005E6C5E" w:rsidRPr="00E07449">
        <w:rPr>
          <w:rFonts w:ascii="Times New Roman" w:hAnsi="Times New Roman" w:cs="Times New Roman"/>
          <w:sz w:val="28"/>
        </w:rPr>
        <w:t>СПбПУ</w:t>
      </w:r>
      <w:proofErr w:type="spellEnd"/>
      <w:r w:rsidR="005E6C5E" w:rsidRPr="00E07449">
        <w:rPr>
          <w:rFonts w:ascii="Times New Roman" w:hAnsi="Times New Roman" w:cs="Times New Roman"/>
          <w:sz w:val="28"/>
        </w:rPr>
        <w:t>»</w:t>
      </w:r>
      <w:r w:rsidRPr="00E07449">
        <w:rPr>
          <w:rFonts w:ascii="Times New Roman" w:hAnsi="Times New Roman" w:cs="Times New Roman"/>
          <w:sz w:val="28"/>
        </w:rPr>
        <w:t>;</w:t>
      </w:r>
    </w:p>
    <w:p w14:paraId="13329889" w14:textId="77777777" w:rsidR="004706BA" w:rsidRDefault="004706BA" w:rsidP="004706BA">
      <w:pPr>
        <w:pStyle w:val="a3"/>
        <w:numPr>
          <w:ilvl w:val="0"/>
          <w:numId w:val="7"/>
        </w:numPr>
        <w:ind w:left="284" w:hanging="284"/>
        <w:jc w:val="both"/>
        <w:rPr>
          <w:rFonts w:ascii="Times New Roman" w:hAnsi="Times New Roman" w:cs="Times New Roman"/>
          <w:sz w:val="28"/>
        </w:rPr>
      </w:pPr>
      <w:r>
        <w:rPr>
          <w:rFonts w:ascii="Times New Roman" w:hAnsi="Times New Roman" w:cs="Times New Roman"/>
          <w:sz w:val="28"/>
        </w:rPr>
        <w:t xml:space="preserve">Владимиров Ярослав Александрович, к.т.н., </w:t>
      </w:r>
      <w:r w:rsidRPr="00E07449">
        <w:rPr>
          <w:rFonts w:ascii="Times New Roman" w:hAnsi="Times New Roman" w:cs="Times New Roman"/>
          <w:sz w:val="28"/>
        </w:rPr>
        <w:t>доцент Высшей школы Атомной и тепловой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17128AB3" w14:textId="77777777" w:rsidR="00BC1029" w:rsidRPr="00E07449" w:rsidRDefault="00BC1029" w:rsidP="00BC1029">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t>Юдина Наталья Анатольевна, к.х.н., доцент каф. «Экономика и организация производства» КГЭУ;</w:t>
      </w:r>
    </w:p>
    <w:p w14:paraId="3D5FC114" w14:textId="77777777" w:rsidR="00326413" w:rsidRDefault="00326413" w:rsidP="00326413">
      <w:pPr>
        <w:pStyle w:val="a3"/>
        <w:numPr>
          <w:ilvl w:val="0"/>
          <w:numId w:val="7"/>
        </w:numPr>
        <w:ind w:left="284" w:hanging="284"/>
        <w:jc w:val="both"/>
        <w:rPr>
          <w:rFonts w:ascii="Times New Roman" w:hAnsi="Times New Roman" w:cs="Times New Roman"/>
          <w:sz w:val="28"/>
        </w:rPr>
      </w:pPr>
      <w:r w:rsidRPr="00E07449">
        <w:rPr>
          <w:rFonts w:ascii="Times New Roman" w:hAnsi="Times New Roman" w:cs="Times New Roman"/>
          <w:sz w:val="28"/>
        </w:rPr>
        <w:lastRenderedPageBreak/>
        <w:t xml:space="preserve">Корсак Екатерина Павловна, </w:t>
      </w:r>
      <w:r w:rsidR="00872A12" w:rsidRPr="00F76FD7">
        <w:rPr>
          <w:rFonts w:ascii="Times New Roman" w:hAnsi="Times New Roman" w:cs="Times New Roman"/>
          <w:sz w:val="28"/>
        </w:rPr>
        <w:t>председатель Совета молодых ученых БНТУ</w:t>
      </w:r>
      <w:r w:rsidR="00872A12" w:rsidRPr="00186FF0">
        <w:rPr>
          <w:rFonts w:ascii="Times New Roman" w:hAnsi="Times New Roman" w:cs="Times New Roman"/>
          <w:sz w:val="28"/>
        </w:rPr>
        <w:t xml:space="preserve">, </w:t>
      </w:r>
      <w:proofErr w:type="spellStart"/>
      <w:r w:rsidRPr="00186FF0">
        <w:rPr>
          <w:rFonts w:ascii="Times New Roman" w:hAnsi="Times New Roman" w:cs="Times New Roman"/>
          <w:sz w:val="28"/>
        </w:rPr>
        <w:t>м.э.н</w:t>
      </w:r>
      <w:proofErr w:type="spellEnd"/>
      <w:r w:rsidRPr="00186FF0">
        <w:rPr>
          <w:rFonts w:ascii="Times New Roman" w:hAnsi="Times New Roman" w:cs="Times New Roman"/>
          <w:sz w:val="28"/>
        </w:rPr>
        <w:t>., старший преподаватель кафедры «Экономика и организация энергетики» БНТУ</w:t>
      </w:r>
      <w:r w:rsidRPr="00E07449">
        <w:rPr>
          <w:rFonts w:ascii="Times New Roman" w:hAnsi="Times New Roman" w:cs="Times New Roman"/>
          <w:sz w:val="28"/>
        </w:rPr>
        <w:t>.</w:t>
      </w:r>
    </w:p>
    <w:p w14:paraId="1D7F041E" w14:textId="22FC6A41" w:rsidR="00BC1029" w:rsidRPr="00475E28" w:rsidRDefault="00BC1029" w:rsidP="00BC1029">
      <w:pPr>
        <w:rPr>
          <w:rFonts w:ascii="Times New Roman" w:hAnsi="Times New Roman" w:cs="Times New Roman"/>
          <w:b/>
          <w:sz w:val="28"/>
        </w:rPr>
      </w:pPr>
      <w:r w:rsidRPr="00475E28">
        <w:rPr>
          <w:rFonts w:ascii="Times New Roman" w:hAnsi="Times New Roman" w:cs="Times New Roman"/>
          <w:b/>
          <w:sz w:val="28"/>
        </w:rPr>
        <w:t>Научный комитет Конференции</w:t>
      </w:r>
      <w:r w:rsidR="00F76FD7" w:rsidRPr="00475E28">
        <w:rPr>
          <w:rFonts w:ascii="Times New Roman" w:hAnsi="Times New Roman" w:cs="Times New Roman"/>
          <w:b/>
          <w:sz w:val="28"/>
        </w:rPr>
        <w:t xml:space="preserve"> (состав уточняется)</w:t>
      </w:r>
      <w:r w:rsidRPr="00475E28">
        <w:rPr>
          <w:rFonts w:ascii="Times New Roman" w:hAnsi="Times New Roman" w:cs="Times New Roman"/>
          <w:b/>
          <w:sz w:val="28"/>
        </w:rPr>
        <w:t>:</w:t>
      </w:r>
    </w:p>
    <w:p w14:paraId="2CCDC34C" w14:textId="77777777" w:rsidR="00980297" w:rsidRPr="004706BA" w:rsidRDefault="00980297" w:rsidP="00186FF0">
      <w:pPr>
        <w:pStyle w:val="a3"/>
        <w:numPr>
          <w:ilvl w:val="0"/>
          <w:numId w:val="8"/>
        </w:numPr>
        <w:ind w:left="284"/>
        <w:jc w:val="both"/>
        <w:rPr>
          <w:rFonts w:ascii="Times New Roman" w:hAnsi="Times New Roman" w:cs="Times New Roman"/>
          <w:sz w:val="28"/>
          <w:szCs w:val="28"/>
        </w:rPr>
      </w:pPr>
      <w:r w:rsidRPr="004706BA">
        <w:rPr>
          <w:rFonts w:ascii="Times New Roman" w:hAnsi="Times New Roman" w:cs="Times New Roman"/>
          <w:sz w:val="28"/>
          <w:szCs w:val="28"/>
        </w:rPr>
        <w:t>Сергеев Виталий Владимирович, д.т.н., чл.-</w:t>
      </w:r>
      <w:proofErr w:type="spellStart"/>
      <w:r w:rsidRPr="004706BA">
        <w:rPr>
          <w:rFonts w:ascii="Times New Roman" w:hAnsi="Times New Roman" w:cs="Times New Roman"/>
          <w:sz w:val="28"/>
          <w:szCs w:val="28"/>
        </w:rPr>
        <w:t>кор</w:t>
      </w:r>
      <w:proofErr w:type="spellEnd"/>
      <w:r w:rsidRPr="004706BA">
        <w:rPr>
          <w:rFonts w:ascii="Times New Roman" w:hAnsi="Times New Roman" w:cs="Times New Roman"/>
          <w:sz w:val="28"/>
          <w:szCs w:val="28"/>
        </w:rPr>
        <w:t>. РАН, профессор Высшей школы атомной и тепловой энергетики Института энергетики, проректор ФГАОУ ВО «</w:t>
      </w:r>
      <w:proofErr w:type="spellStart"/>
      <w:r w:rsidRPr="004706BA">
        <w:rPr>
          <w:rFonts w:ascii="Times New Roman" w:hAnsi="Times New Roman" w:cs="Times New Roman"/>
          <w:sz w:val="28"/>
          <w:szCs w:val="28"/>
        </w:rPr>
        <w:t>СПбПУ</w:t>
      </w:r>
      <w:proofErr w:type="spellEnd"/>
      <w:r w:rsidRPr="004706BA">
        <w:rPr>
          <w:rFonts w:ascii="Times New Roman" w:hAnsi="Times New Roman" w:cs="Times New Roman"/>
          <w:sz w:val="28"/>
          <w:szCs w:val="28"/>
        </w:rPr>
        <w:t>»;</w:t>
      </w:r>
    </w:p>
    <w:p w14:paraId="6CCA10A0" w14:textId="77777777" w:rsidR="00C13793" w:rsidRPr="004706BA" w:rsidRDefault="00136015" w:rsidP="00186FF0">
      <w:pPr>
        <w:pStyle w:val="a3"/>
        <w:numPr>
          <w:ilvl w:val="0"/>
          <w:numId w:val="8"/>
        </w:numPr>
        <w:ind w:left="284" w:hanging="284"/>
        <w:jc w:val="both"/>
        <w:rPr>
          <w:rFonts w:ascii="Times New Roman" w:hAnsi="Times New Roman" w:cs="Times New Roman"/>
          <w:sz w:val="28"/>
          <w:szCs w:val="28"/>
        </w:rPr>
      </w:pPr>
      <w:proofErr w:type="spellStart"/>
      <w:r>
        <w:rPr>
          <w:rFonts w:ascii="Times New Roman" w:hAnsi="Times New Roman" w:cs="Times New Roman"/>
          <w:sz w:val="28"/>
          <w:szCs w:val="28"/>
        </w:rPr>
        <w:t>Барсков</w:t>
      </w:r>
      <w:proofErr w:type="spellEnd"/>
      <w:r>
        <w:rPr>
          <w:rFonts w:ascii="Times New Roman" w:hAnsi="Times New Roman" w:cs="Times New Roman"/>
          <w:sz w:val="28"/>
          <w:szCs w:val="28"/>
        </w:rPr>
        <w:t xml:space="preserve"> Виктор Валентинович</w:t>
      </w:r>
      <w:r w:rsidR="00C13793" w:rsidRPr="004706BA">
        <w:rPr>
          <w:rFonts w:ascii="Times New Roman" w:hAnsi="Times New Roman" w:cs="Times New Roman"/>
          <w:sz w:val="28"/>
          <w:szCs w:val="28"/>
        </w:rPr>
        <w:t xml:space="preserve">, </w:t>
      </w:r>
      <w:r>
        <w:rPr>
          <w:rFonts w:ascii="Times New Roman" w:hAnsi="Times New Roman" w:cs="Times New Roman"/>
          <w:sz w:val="28"/>
          <w:szCs w:val="28"/>
        </w:rPr>
        <w:t>д</w:t>
      </w:r>
      <w:r w:rsidR="00C13793" w:rsidRPr="004706BA">
        <w:rPr>
          <w:rFonts w:ascii="Times New Roman" w:hAnsi="Times New Roman" w:cs="Times New Roman"/>
          <w:sz w:val="28"/>
          <w:szCs w:val="28"/>
        </w:rPr>
        <w:t xml:space="preserve">.т.н., доцент,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293841" w:rsidRPr="004706BA">
        <w:rPr>
          <w:rFonts w:ascii="Times New Roman" w:hAnsi="Times New Roman" w:cs="Times New Roman"/>
          <w:sz w:val="28"/>
          <w:szCs w:val="28"/>
        </w:rPr>
        <w:t>директор</w:t>
      </w:r>
      <w:r>
        <w:rPr>
          <w:rFonts w:ascii="Times New Roman" w:hAnsi="Times New Roman" w:cs="Times New Roman"/>
          <w:sz w:val="28"/>
          <w:szCs w:val="28"/>
        </w:rPr>
        <w:t>а</w:t>
      </w:r>
      <w:r w:rsidR="00293841" w:rsidRPr="004706BA">
        <w:rPr>
          <w:rFonts w:ascii="Times New Roman" w:hAnsi="Times New Roman" w:cs="Times New Roman"/>
          <w:sz w:val="28"/>
          <w:szCs w:val="28"/>
        </w:rPr>
        <w:t xml:space="preserve"> </w:t>
      </w:r>
      <w:r w:rsidR="00FA6BCF" w:rsidRPr="00FA6BCF">
        <w:rPr>
          <w:rFonts w:ascii="Times New Roman" w:hAnsi="Times New Roman" w:cs="Times New Roman"/>
          <w:sz w:val="28"/>
          <w:szCs w:val="28"/>
        </w:rPr>
        <w:t>Института энергетики</w:t>
      </w:r>
      <w:r w:rsidR="000904FE" w:rsidRPr="004706BA">
        <w:rPr>
          <w:rFonts w:ascii="Times New Roman" w:hAnsi="Times New Roman" w:cs="Times New Roman"/>
          <w:sz w:val="28"/>
          <w:szCs w:val="28"/>
        </w:rPr>
        <w:t xml:space="preserve"> ФГАОУ ВО «</w:t>
      </w:r>
      <w:proofErr w:type="spellStart"/>
      <w:r w:rsidR="000904FE" w:rsidRPr="004706BA">
        <w:rPr>
          <w:rFonts w:ascii="Times New Roman" w:hAnsi="Times New Roman" w:cs="Times New Roman"/>
          <w:sz w:val="28"/>
          <w:szCs w:val="28"/>
        </w:rPr>
        <w:t>СПбПУ</w:t>
      </w:r>
      <w:proofErr w:type="spellEnd"/>
      <w:r w:rsidR="000904FE" w:rsidRPr="004706BA">
        <w:rPr>
          <w:rFonts w:ascii="Times New Roman" w:hAnsi="Times New Roman" w:cs="Times New Roman"/>
          <w:sz w:val="28"/>
          <w:szCs w:val="28"/>
        </w:rPr>
        <w:t>»;</w:t>
      </w:r>
    </w:p>
    <w:p w14:paraId="1EECB80C" w14:textId="77777777" w:rsidR="00BC1029" w:rsidRPr="004706BA" w:rsidRDefault="00BC1029" w:rsidP="00186FF0">
      <w:pPr>
        <w:pStyle w:val="a3"/>
        <w:numPr>
          <w:ilvl w:val="0"/>
          <w:numId w:val="8"/>
        </w:numPr>
        <w:ind w:left="284"/>
        <w:jc w:val="both"/>
        <w:rPr>
          <w:rFonts w:ascii="Times New Roman" w:hAnsi="Times New Roman" w:cs="Times New Roman"/>
          <w:sz w:val="28"/>
          <w:szCs w:val="28"/>
        </w:rPr>
      </w:pPr>
      <w:proofErr w:type="spellStart"/>
      <w:r w:rsidRPr="004706BA">
        <w:rPr>
          <w:rFonts w:ascii="Times New Roman" w:hAnsi="Times New Roman" w:cs="Times New Roman"/>
          <w:sz w:val="28"/>
          <w:szCs w:val="28"/>
        </w:rPr>
        <w:t>Калютик</w:t>
      </w:r>
      <w:proofErr w:type="spellEnd"/>
      <w:r w:rsidRPr="004706BA">
        <w:rPr>
          <w:rFonts w:ascii="Times New Roman" w:hAnsi="Times New Roman" w:cs="Times New Roman"/>
          <w:sz w:val="28"/>
          <w:szCs w:val="28"/>
        </w:rPr>
        <w:t xml:space="preserve"> Александр Антонович, к.т.н., доцент, </w:t>
      </w:r>
      <w:r w:rsidR="00346E15" w:rsidRPr="004706BA">
        <w:rPr>
          <w:rFonts w:ascii="Times New Roman" w:hAnsi="Times New Roman" w:cs="Times New Roman"/>
          <w:sz w:val="28"/>
          <w:szCs w:val="28"/>
        </w:rPr>
        <w:t>д</w:t>
      </w:r>
      <w:r w:rsidRPr="004706BA">
        <w:rPr>
          <w:rFonts w:ascii="Times New Roman" w:hAnsi="Times New Roman" w:cs="Times New Roman"/>
          <w:sz w:val="28"/>
          <w:szCs w:val="28"/>
        </w:rPr>
        <w:t xml:space="preserve">иректор Высшей школы Атомной и тепловой энергетики </w:t>
      </w:r>
      <w:r w:rsidR="005E6C5E" w:rsidRPr="004706BA">
        <w:rPr>
          <w:rFonts w:ascii="Times New Roman" w:hAnsi="Times New Roman" w:cs="Times New Roman"/>
          <w:sz w:val="28"/>
          <w:szCs w:val="28"/>
        </w:rPr>
        <w:t>ФГАОУ ВО «</w:t>
      </w:r>
      <w:proofErr w:type="spellStart"/>
      <w:r w:rsidR="005E6C5E" w:rsidRPr="004706BA">
        <w:rPr>
          <w:rFonts w:ascii="Times New Roman" w:hAnsi="Times New Roman" w:cs="Times New Roman"/>
          <w:sz w:val="28"/>
          <w:szCs w:val="28"/>
        </w:rPr>
        <w:t>СПбПУ</w:t>
      </w:r>
      <w:proofErr w:type="spellEnd"/>
      <w:r w:rsidR="005E6C5E" w:rsidRPr="004706BA">
        <w:rPr>
          <w:rFonts w:ascii="Times New Roman" w:hAnsi="Times New Roman" w:cs="Times New Roman"/>
          <w:sz w:val="28"/>
          <w:szCs w:val="28"/>
        </w:rPr>
        <w:t>»</w:t>
      </w:r>
      <w:r w:rsidRPr="004706BA">
        <w:rPr>
          <w:rFonts w:ascii="Times New Roman" w:hAnsi="Times New Roman" w:cs="Times New Roman"/>
          <w:sz w:val="28"/>
          <w:szCs w:val="28"/>
        </w:rPr>
        <w:t>;</w:t>
      </w:r>
    </w:p>
    <w:p w14:paraId="7A5D69D1" w14:textId="57C0AD92" w:rsidR="00BC1029" w:rsidRPr="004706BA" w:rsidRDefault="00202B58" w:rsidP="00186FF0">
      <w:pPr>
        <w:pStyle w:val="a3"/>
        <w:numPr>
          <w:ilvl w:val="0"/>
          <w:numId w:val="8"/>
        </w:numPr>
        <w:ind w:left="284" w:hanging="284"/>
        <w:jc w:val="both"/>
        <w:rPr>
          <w:rFonts w:ascii="Times New Roman" w:hAnsi="Times New Roman" w:cs="Times New Roman"/>
          <w:sz w:val="28"/>
          <w:szCs w:val="28"/>
        </w:rPr>
      </w:pPr>
      <w:r w:rsidRPr="004706BA">
        <w:rPr>
          <w:rFonts w:ascii="Times New Roman" w:hAnsi="Times New Roman" w:cs="Times New Roman"/>
          <w:sz w:val="28"/>
          <w:szCs w:val="28"/>
        </w:rPr>
        <w:t>Ахметова</w:t>
      </w:r>
      <w:r w:rsidR="00F65444">
        <w:rPr>
          <w:rFonts w:ascii="Times New Roman" w:hAnsi="Times New Roman" w:cs="Times New Roman"/>
          <w:sz w:val="28"/>
          <w:szCs w:val="28"/>
        </w:rPr>
        <w:t xml:space="preserve"> </w:t>
      </w:r>
      <w:r w:rsidRPr="004706BA">
        <w:rPr>
          <w:rFonts w:ascii="Times New Roman" w:hAnsi="Times New Roman" w:cs="Times New Roman"/>
          <w:sz w:val="28"/>
          <w:szCs w:val="28"/>
        </w:rPr>
        <w:t>Ирина </w:t>
      </w:r>
      <w:proofErr w:type="spellStart"/>
      <w:r w:rsidRPr="004706BA">
        <w:rPr>
          <w:rFonts w:ascii="Times New Roman" w:hAnsi="Times New Roman" w:cs="Times New Roman"/>
          <w:sz w:val="28"/>
          <w:szCs w:val="28"/>
        </w:rPr>
        <w:t>Гареевна</w:t>
      </w:r>
      <w:proofErr w:type="spellEnd"/>
      <w:r w:rsidRPr="004706BA">
        <w:rPr>
          <w:rFonts w:ascii="Times New Roman" w:hAnsi="Times New Roman" w:cs="Times New Roman"/>
          <w:sz w:val="28"/>
          <w:szCs w:val="28"/>
        </w:rPr>
        <w:t>, д.т.н.,</w:t>
      </w:r>
      <w:r w:rsidR="00152111">
        <w:rPr>
          <w:rFonts w:ascii="Times New Roman" w:hAnsi="Times New Roman" w:cs="Times New Roman"/>
          <w:sz w:val="28"/>
          <w:szCs w:val="28"/>
        </w:rPr>
        <w:t xml:space="preserve"> профессор,</w:t>
      </w:r>
      <w:r w:rsidRPr="004706BA">
        <w:rPr>
          <w:rFonts w:ascii="Times New Roman" w:hAnsi="Times New Roman" w:cs="Times New Roman"/>
          <w:sz w:val="28"/>
          <w:szCs w:val="28"/>
        </w:rPr>
        <w:t> проректор по развитию и инновациям КГЭУ</w:t>
      </w:r>
      <w:r w:rsidR="00152111">
        <w:rPr>
          <w:rFonts w:ascii="Times New Roman" w:hAnsi="Times New Roman" w:cs="Times New Roman"/>
          <w:sz w:val="28"/>
          <w:szCs w:val="28"/>
        </w:rPr>
        <w:t>;</w:t>
      </w:r>
    </w:p>
    <w:p w14:paraId="6CB15F60" w14:textId="6811D2D3" w:rsidR="00326413" w:rsidRPr="00152111" w:rsidRDefault="00326413" w:rsidP="00186FF0">
      <w:pPr>
        <w:pStyle w:val="a3"/>
        <w:numPr>
          <w:ilvl w:val="0"/>
          <w:numId w:val="8"/>
        </w:numPr>
        <w:ind w:left="284" w:hanging="284"/>
        <w:jc w:val="both"/>
        <w:rPr>
          <w:rFonts w:ascii="Times New Roman" w:hAnsi="Times New Roman" w:cs="Times New Roman"/>
          <w:sz w:val="28"/>
          <w:szCs w:val="28"/>
        </w:rPr>
      </w:pPr>
      <w:r w:rsidRPr="00152111">
        <w:rPr>
          <w:rFonts w:ascii="Times New Roman" w:hAnsi="Times New Roman" w:cs="Times New Roman"/>
          <w:sz w:val="28"/>
          <w:szCs w:val="28"/>
        </w:rPr>
        <w:t xml:space="preserve">Пономаренко Евгений Геннадьевич, к.т.н., доцент, декан </w:t>
      </w:r>
      <w:r w:rsidR="00872A12" w:rsidRPr="00152111">
        <w:rPr>
          <w:rFonts w:ascii="Times New Roman" w:hAnsi="Times New Roman" w:cs="Times New Roman"/>
          <w:sz w:val="28"/>
          <w:szCs w:val="28"/>
        </w:rPr>
        <w:t>э</w:t>
      </w:r>
      <w:r w:rsidRPr="00152111">
        <w:rPr>
          <w:rFonts w:ascii="Times New Roman" w:hAnsi="Times New Roman" w:cs="Times New Roman"/>
          <w:sz w:val="28"/>
          <w:szCs w:val="28"/>
        </w:rPr>
        <w:t>нергетического факультета БНТУ;</w:t>
      </w:r>
    </w:p>
    <w:p w14:paraId="6BA4C7CE" w14:textId="7293225C" w:rsidR="00326413" w:rsidRDefault="00326413" w:rsidP="00186FF0">
      <w:pPr>
        <w:pStyle w:val="a3"/>
        <w:numPr>
          <w:ilvl w:val="0"/>
          <w:numId w:val="8"/>
        </w:numPr>
        <w:ind w:left="284" w:hanging="284"/>
        <w:jc w:val="both"/>
        <w:rPr>
          <w:rFonts w:ascii="Times New Roman" w:hAnsi="Times New Roman" w:cs="Times New Roman"/>
          <w:sz w:val="28"/>
          <w:szCs w:val="28"/>
        </w:rPr>
      </w:pPr>
      <w:proofErr w:type="spellStart"/>
      <w:r w:rsidRPr="00152111">
        <w:rPr>
          <w:rFonts w:ascii="Times New Roman" w:hAnsi="Times New Roman" w:cs="Times New Roman"/>
          <w:sz w:val="28"/>
          <w:szCs w:val="28"/>
        </w:rPr>
        <w:t>Манцерова</w:t>
      </w:r>
      <w:proofErr w:type="spellEnd"/>
      <w:r w:rsidRPr="00152111">
        <w:rPr>
          <w:rFonts w:ascii="Times New Roman" w:hAnsi="Times New Roman" w:cs="Times New Roman"/>
          <w:sz w:val="28"/>
          <w:szCs w:val="28"/>
        </w:rPr>
        <w:t xml:space="preserve"> Татьяна Феликсовна, к.э.н., доцент, зав. каф. «Экономика и организация энергетики» БНТУ;</w:t>
      </w:r>
    </w:p>
    <w:p w14:paraId="119A0E59" w14:textId="705E27BA" w:rsidR="00D854EF" w:rsidRPr="00152111" w:rsidRDefault="00D854EF" w:rsidP="00186FF0">
      <w:pPr>
        <w:pStyle w:val="a3"/>
        <w:numPr>
          <w:ilvl w:val="0"/>
          <w:numId w:val="8"/>
        </w:numPr>
        <w:ind w:left="284" w:hanging="284"/>
        <w:jc w:val="both"/>
        <w:rPr>
          <w:rFonts w:ascii="Times New Roman" w:hAnsi="Times New Roman" w:cs="Times New Roman"/>
          <w:sz w:val="28"/>
          <w:szCs w:val="28"/>
        </w:rPr>
      </w:pPr>
      <w:proofErr w:type="spellStart"/>
      <w:r w:rsidRPr="00D854EF">
        <w:rPr>
          <w:rFonts w:ascii="Times New Roman" w:hAnsi="Times New Roman" w:cs="Times New Roman"/>
          <w:sz w:val="28"/>
          <w:szCs w:val="28"/>
        </w:rPr>
        <w:t>Тымуль</w:t>
      </w:r>
      <w:proofErr w:type="spellEnd"/>
      <w:r w:rsidRPr="00D854EF">
        <w:rPr>
          <w:rFonts w:ascii="Times New Roman" w:hAnsi="Times New Roman" w:cs="Times New Roman"/>
          <w:sz w:val="28"/>
          <w:szCs w:val="28"/>
        </w:rPr>
        <w:t xml:space="preserve"> Евгения Игоревна, кандидат экономических наук, доцент.</w:t>
      </w:r>
    </w:p>
    <w:p w14:paraId="2B921343" w14:textId="77777777" w:rsidR="00BC1029" w:rsidRPr="00475E28" w:rsidRDefault="00BC1029" w:rsidP="00186FF0">
      <w:pPr>
        <w:jc w:val="both"/>
        <w:rPr>
          <w:rFonts w:ascii="Times New Roman" w:hAnsi="Times New Roman" w:cs="Times New Roman"/>
          <w:b/>
          <w:sz w:val="28"/>
        </w:rPr>
      </w:pPr>
      <w:r w:rsidRPr="00475E28">
        <w:rPr>
          <w:rFonts w:ascii="Times New Roman" w:hAnsi="Times New Roman" w:cs="Times New Roman"/>
          <w:b/>
          <w:sz w:val="28"/>
        </w:rPr>
        <w:t>Редакционная комиссия</w:t>
      </w:r>
      <w:r w:rsidR="006F137F" w:rsidRPr="00475E28">
        <w:rPr>
          <w:rFonts w:ascii="Times New Roman" w:hAnsi="Times New Roman" w:cs="Times New Roman"/>
          <w:b/>
          <w:sz w:val="28"/>
        </w:rPr>
        <w:t xml:space="preserve"> Конференции</w:t>
      </w:r>
      <w:r w:rsidRPr="00475E28">
        <w:rPr>
          <w:rFonts w:ascii="Times New Roman" w:hAnsi="Times New Roman" w:cs="Times New Roman"/>
          <w:b/>
          <w:sz w:val="28"/>
        </w:rPr>
        <w:t>:</w:t>
      </w:r>
    </w:p>
    <w:p w14:paraId="1DF9BAB2" w14:textId="1BA832CF" w:rsidR="00DD555F" w:rsidRDefault="005F383C" w:rsidP="00DD555F">
      <w:pPr>
        <w:pStyle w:val="a3"/>
        <w:numPr>
          <w:ilvl w:val="0"/>
          <w:numId w:val="8"/>
        </w:numPr>
        <w:ind w:left="284" w:hanging="284"/>
        <w:jc w:val="both"/>
        <w:rPr>
          <w:rFonts w:ascii="Times New Roman" w:hAnsi="Times New Roman" w:cs="Times New Roman"/>
          <w:sz w:val="28"/>
        </w:rPr>
      </w:pPr>
      <w:proofErr w:type="spellStart"/>
      <w:r>
        <w:rPr>
          <w:rFonts w:ascii="Times New Roman" w:hAnsi="Times New Roman" w:cs="Times New Roman"/>
          <w:sz w:val="28"/>
        </w:rPr>
        <w:t>Потапенкова</w:t>
      </w:r>
      <w:proofErr w:type="spellEnd"/>
      <w:r>
        <w:rPr>
          <w:rFonts w:ascii="Times New Roman" w:hAnsi="Times New Roman" w:cs="Times New Roman"/>
          <w:sz w:val="28"/>
        </w:rPr>
        <w:t xml:space="preserve"> Мария Ивановна</w:t>
      </w:r>
      <w:r w:rsidR="00DD555F"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00DD555F" w:rsidRPr="00E07449">
        <w:rPr>
          <w:rFonts w:ascii="Times New Roman" w:hAnsi="Times New Roman" w:cs="Times New Roman"/>
          <w:sz w:val="28"/>
        </w:rPr>
        <w:t>СПбПУ</w:t>
      </w:r>
      <w:proofErr w:type="spellEnd"/>
      <w:r w:rsidR="00DD555F" w:rsidRPr="00E07449">
        <w:rPr>
          <w:rFonts w:ascii="Times New Roman" w:hAnsi="Times New Roman" w:cs="Times New Roman"/>
          <w:sz w:val="28"/>
        </w:rPr>
        <w:t>»;</w:t>
      </w:r>
    </w:p>
    <w:p w14:paraId="5EF6C826" w14:textId="1BC90438" w:rsidR="005F383C" w:rsidRDefault="005F383C" w:rsidP="005F383C">
      <w:pPr>
        <w:pStyle w:val="a3"/>
        <w:numPr>
          <w:ilvl w:val="0"/>
          <w:numId w:val="8"/>
        </w:numPr>
        <w:ind w:left="284" w:hanging="284"/>
        <w:jc w:val="both"/>
        <w:rPr>
          <w:rFonts w:ascii="Times New Roman" w:hAnsi="Times New Roman" w:cs="Times New Roman"/>
          <w:sz w:val="28"/>
        </w:rPr>
      </w:pPr>
      <w:proofErr w:type="spellStart"/>
      <w:r>
        <w:rPr>
          <w:rFonts w:ascii="Times New Roman" w:hAnsi="Times New Roman" w:cs="Times New Roman"/>
          <w:sz w:val="28"/>
        </w:rPr>
        <w:t>Курильчик</w:t>
      </w:r>
      <w:proofErr w:type="spellEnd"/>
      <w:r>
        <w:rPr>
          <w:rFonts w:ascii="Times New Roman" w:hAnsi="Times New Roman" w:cs="Times New Roman"/>
          <w:sz w:val="28"/>
        </w:rPr>
        <w:t xml:space="preserve"> Татьяна Тимофеевна</w:t>
      </w:r>
      <w:r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25ED4CCE" w14:textId="725DFE06" w:rsidR="005F383C" w:rsidRPr="005F383C" w:rsidRDefault="005F383C" w:rsidP="005F383C">
      <w:pPr>
        <w:pStyle w:val="a3"/>
        <w:numPr>
          <w:ilvl w:val="0"/>
          <w:numId w:val="8"/>
        </w:numPr>
        <w:ind w:left="284" w:hanging="284"/>
        <w:jc w:val="both"/>
        <w:rPr>
          <w:rFonts w:ascii="Times New Roman" w:hAnsi="Times New Roman" w:cs="Times New Roman"/>
          <w:sz w:val="28"/>
        </w:rPr>
      </w:pPr>
      <w:r>
        <w:rPr>
          <w:rFonts w:ascii="Times New Roman" w:hAnsi="Times New Roman" w:cs="Times New Roman"/>
          <w:sz w:val="28"/>
        </w:rPr>
        <w:t xml:space="preserve">Алиев Владислав </w:t>
      </w:r>
      <w:proofErr w:type="spellStart"/>
      <w:r>
        <w:rPr>
          <w:rFonts w:ascii="Times New Roman" w:hAnsi="Times New Roman" w:cs="Times New Roman"/>
          <w:sz w:val="28"/>
        </w:rPr>
        <w:t>Алиевич</w:t>
      </w:r>
      <w:proofErr w:type="spellEnd"/>
      <w:r w:rsidRPr="00E07449">
        <w:rPr>
          <w:rFonts w:ascii="Times New Roman" w:hAnsi="Times New Roman" w:cs="Times New Roman"/>
          <w:sz w:val="28"/>
        </w:rPr>
        <w:t>, Высшая школа атомной и тепловой энергетики Института энергетики ФГАОУ ВО «</w:t>
      </w:r>
      <w:proofErr w:type="spellStart"/>
      <w:r w:rsidRPr="00E07449">
        <w:rPr>
          <w:rFonts w:ascii="Times New Roman" w:hAnsi="Times New Roman" w:cs="Times New Roman"/>
          <w:sz w:val="28"/>
        </w:rPr>
        <w:t>СПбПУ</w:t>
      </w:r>
      <w:proofErr w:type="spellEnd"/>
      <w:r w:rsidRPr="00E07449">
        <w:rPr>
          <w:rFonts w:ascii="Times New Roman" w:hAnsi="Times New Roman" w:cs="Times New Roman"/>
          <w:sz w:val="28"/>
        </w:rPr>
        <w:t>»;</w:t>
      </w:r>
    </w:p>
    <w:p w14:paraId="107C11D6" w14:textId="77777777" w:rsidR="00BC1029" w:rsidRPr="00E07449" w:rsidRDefault="005E73C5" w:rsidP="005E6C5E">
      <w:pPr>
        <w:pStyle w:val="a3"/>
        <w:numPr>
          <w:ilvl w:val="0"/>
          <w:numId w:val="8"/>
        </w:numPr>
        <w:ind w:left="284" w:hanging="284"/>
        <w:jc w:val="both"/>
        <w:rPr>
          <w:rFonts w:ascii="Times New Roman" w:hAnsi="Times New Roman" w:cs="Times New Roman"/>
          <w:sz w:val="28"/>
        </w:rPr>
      </w:pPr>
      <w:r w:rsidRPr="00E07449">
        <w:rPr>
          <w:rFonts w:ascii="Times New Roman" w:hAnsi="Times New Roman" w:cs="Times New Roman"/>
          <w:sz w:val="28"/>
        </w:rPr>
        <w:t>Каюкова Светлана</w:t>
      </w:r>
      <w:r w:rsidR="00BC1029" w:rsidRPr="00E07449">
        <w:rPr>
          <w:rFonts w:ascii="Times New Roman" w:hAnsi="Times New Roman" w:cs="Times New Roman"/>
          <w:sz w:val="28"/>
        </w:rPr>
        <w:t xml:space="preserve"> Сергеевна, </w:t>
      </w:r>
      <w:r w:rsidR="004706BA" w:rsidRPr="00E07449">
        <w:rPr>
          <w:rFonts w:ascii="Times New Roman" w:hAnsi="Times New Roman" w:cs="Times New Roman"/>
          <w:sz w:val="28"/>
        </w:rPr>
        <w:t>Высшая школа атомной и тепловой энергетики Института энергетики</w:t>
      </w:r>
      <w:r w:rsidR="000D0537" w:rsidRPr="00E07449">
        <w:rPr>
          <w:rFonts w:ascii="Times New Roman" w:hAnsi="Times New Roman" w:cs="Times New Roman"/>
          <w:sz w:val="28"/>
        </w:rPr>
        <w:t xml:space="preserve"> ФГАОУ ВО «</w:t>
      </w:r>
      <w:proofErr w:type="spellStart"/>
      <w:r w:rsidR="000D0537" w:rsidRPr="00E07449">
        <w:rPr>
          <w:rFonts w:ascii="Times New Roman" w:hAnsi="Times New Roman" w:cs="Times New Roman"/>
          <w:sz w:val="28"/>
        </w:rPr>
        <w:t>СПбПУ</w:t>
      </w:r>
      <w:proofErr w:type="spellEnd"/>
      <w:r w:rsidR="000D0537" w:rsidRPr="00E07449">
        <w:rPr>
          <w:rFonts w:ascii="Times New Roman" w:hAnsi="Times New Roman" w:cs="Times New Roman"/>
          <w:sz w:val="28"/>
        </w:rPr>
        <w:t>»</w:t>
      </w:r>
      <w:r w:rsidR="006F137F" w:rsidRPr="00E07449">
        <w:rPr>
          <w:rFonts w:ascii="Times New Roman" w:hAnsi="Times New Roman" w:cs="Times New Roman"/>
          <w:sz w:val="28"/>
        </w:rPr>
        <w:t>.</w:t>
      </w:r>
    </w:p>
    <w:p w14:paraId="02C50A0D" w14:textId="77777777" w:rsidR="003A7929" w:rsidRPr="00E07449" w:rsidRDefault="003A7929">
      <w:pPr>
        <w:rPr>
          <w:rFonts w:ascii="Times New Roman" w:hAnsi="Times New Roman" w:cs="Times New Roman"/>
          <w:sz w:val="28"/>
        </w:rPr>
      </w:pPr>
      <w:r w:rsidRPr="00E07449">
        <w:rPr>
          <w:rFonts w:ascii="Times New Roman" w:hAnsi="Times New Roman" w:cs="Times New Roman"/>
          <w:sz w:val="28"/>
        </w:rPr>
        <w:br w:type="page"/>
      </w:r>
    </w:p>
    <w:p w14:paraId="5C1F36E3" w14:textId="77777777" w:rsidR="00BA70CB" w:rsidRPr="00E07449" w:rsidRDefault="00BA70CB" w:rsidP="00BA70CB">
      <w:pPr>
        <w:jc w:val="center"/>
        <w:rPr>
          <w:rFonts w:ascii="Times New Roman" w:hAnsi="Times New Roman" w:cs="Times New Roman"/>
          <w:sz w:val="28"/>
        </w:rPr>
      </w:pPr>
      <w:r w:rsidRPr="00E07449">
        <w:rPr>
          <w:rFonts w:ascii="Times New Roman" w:hAnsi="Times New Roman" w:cs="Times New Roman"/>
          <w:sz w:val="28"/>
        </w:rPr>
        <w:lastRenderedPageBreak/>
        <w:t>Требования к содержанию материалов для публикации в сборниках трудов конференции</w:t>
      </w:r>
    </w:p>
    <w:p w14:paraId="34899C14" w14:textId="77777777" w:rsidR="008E7856"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«Современные технологии и экономика энергетики»</w:t>
      </w:r>
    </w:p>
    <w:p w14:paraId="1E356E2E" w14:textId="77777777" w:rsidR="00BA70CB" w:rsidRPr="00E07449" w:rsidRDefault="00BA70CB" w:rsidP="006F137F">
      <w:pPr>
        <w:jc w:val="both"/>
        <w:rPr>
          <w:rFonts w:ascii="Times New Roman" w:hAnsi="Times New Roman" w:cs="Times New Roman"/>
          <w:sz w:val="24"/>
        </w:rPr>
      </w:pPr>
      <w:r w:rsidRPr="00E07449">
        <w:rPr>
          <w:rFonts w:ascii="Times New Roman" w:hAnsi="Times New Roman" w:cs="Times New Roman"/>
          <w:sz w:val="24"/>
        </w:rPr>
        <w:t>Представляемые материалы должны удовлетворять стандартным требованиям, предъявляемым к научной статье, и обязательно содержать:</w:t>
      </w:r>
    </w:p>
    <w:p w14:paraId="02D0960F"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актуальность (мотивацию) работы, краткий обзор по ее тематике;</w:t>
      </w:r>
    </w:p>
    <w:p w14:paraId="17196B8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методы исследования;</w:t>
      </w:r>
    </w:p>
    <w:p w14:paraId="453F0F1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цели и задачи работы;</w:t>
      </w:r>
    </w:p>
    <w:p w14:paraId="1F327ED5"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изложение новых результатов, полученных лично автором (авторами);</w:t>
      </w:r>
    </w:p>
    <w:p w14:paraId="6F3881ED"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краткие выводы, сделанные на основании анализа полученных автором (авторами) и представленных в работе результатов;</w:t>
      </w:r>
    </w:p>
    <w:p w14:paraId="65DD450D" w14:textId="77777777" w:rsidR="003F58C8"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список литературы (от 3 до 10 источников)</w:t>
      </w:r>
      <w:r w:rsidR="003F58C8" w:rsidRPr="00E07449">
        <w:rPr>
          <w:rFonts w:ascii="Times New Roman" w:hAnsi="Times New Roman" w:cs="Times New Roman"/>
          <w:sz w:val="24"/>
        </w:rPr>
        <w:t>;</w:t>
      </w:r>
    </w:p>
    <w:p w14:paraId="74AEE98C" w14:textId="77777777" w:rsidR="00BA70CB" w:rsidRPr="00E07449" w:rsidRDefault="003F58C8"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оригинальность работы не менее 70%</w:t>
      </w:r>
      <w:r w:rsidR="00BA70CB" w:rsidRPr="00E07449">
        <w:rPr>
          <w:rFonts w:ascii="Times New Roman" w:hAnsi="Times New Roman" w:cs="Times New Roman"/>
          <w:sz w:val="24"/>
        </w:rPr>
        <w:t>.</w:t>
      </w:r>
    </w:p>
    <w:p w14:paraId="75429A4A" w14:textId="77777777" w:rsidR="006F137F" w:rsidRPr="00E07449" w:rsidRDefault="00BA70CB" w:rsidP="00186FF0">
      <w:pPr>
        <w:jc w:val="both"/>
        <w:rPr>
          <w:rFonts w:ascii="Times New Roman" w:hAnsi="Times New Roman" w:cs="Times New Roman"/>
          <w:sz w:val="24"/>
        </w:rPr>
      </w:pPr>
      <w:r w:rsidRPr="00E07449">
        <w:rPr>
          <w:rFonts w:ascii="Times New Roman" w:hAnsi="Times New Roman" w:cs="Times New Roman"/>
          <w:sz w:val="24"/>
        </w:rPr>
        <w:t>Обзорные и реферативные работы к публикации не принимаются.</w:t>
      </w:r>
    </w:p>
    <w:p w14:paraId="17260198"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Несоблюдение формальных требований по оформлению работы автоматически влечет ее отклонение.</w:t>
      </w:r>
    </w:p>
    <w:p w14:paraId="2817EFAC"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Причины отклонения работ их авторам не сообщаются.</w:t>
      </w:r>
    </w:p>
    <w:p w14:paraId="39526FF4" w14:textId="77777777" w:rsidR="006F137F" w:rsidRPr="00E07449" w:rsidRDefault="00BA70CB" w:rsidP="00186FF0">
      <w:pPr>
        <w:jc w:val="both"/>
        <w:rPr>
          <w:rFonts w:ascii="Times New Roman" w:hAnsi="Times New Roman" w:cs="Times New Roman"/>
          <w:sz w:val="24"/>
        </w:rPr>
      </w:pPr>
      <w:r w:rsidRPr="00E07449">
        <w:rPr>
          <w:rFonts w:ascii="Times New Roman" w:hAnsi="Times New Roman" w:cs="Times New Roman"/>
          <w:sz w:val="24"/>
        </w:rPr>
        <w:t>Все представленные работы пройдут двухэтапное научное рецензирование, по результатам которого будет принято ре</w:t>
      </w:r>
      <w:r w:rsidR="006F137F" w:rsidRPr="00E07449">
        <w:rPr>
          <w:rFonts w:ascii="Times New Roman" w:hAnsi="Times New Roman" w:cs="Times New Roman"/>
          <w:sz w:val="24"/>
        </w:rPr>
        <w:t>шение о возможности публикации.</w:t>
      </w:r>
    </w:p>
    <w:p w14:paraId="2A9DAEA5" w14:textId="6EB5FCDD" w:rsidR="003A7929" w:rsidRPr="00E07449" w:rsidRDefault="003A7929" w:rsidP="00186FF0">
      <w:pPr>
        <w:jc w:val="both"/>
        <w:rPr>
          <w:rFonts w:ascii="Times New Roman" w:hAnsi="Times New Roman" w:cs="Times New Roman"/>
          <w:sz w:val="24"/>
          <w:szCs w:val="24"/>
        </w:rPr>
      </w:pPr>
      <w:r w:rsidRPr="00E07449">
        <w:rPr>
          <w:rFonts w:ascii="Times New Roman" w:hAnsi="Times New Roman" w:cs="Times New Roman"/>
          <w:sz w:val="24"/>
          <w:szCs w:val="24"/>
        </w:rPr>
        <w:t xml:space="preserve">Для </w:t>
      </w:r>
      <w:r w:rsidR="00F76FD7">
        <w:rPr>
          <w:rFonts w:ascii="Times New Roman" w:hAnsi="Times New Roman" w:cs="Times New Roman"/>
          <w:sz w:val="24"/>
          <w:szCs w:val="24"/>
        </w:rPr>
        <w:t xml:space="preserve">всех </w:t>
      </w:r>
      <w:r w:rsidR="00B2179B">
        <w:rPr>
          <w:rFonts w:ascii="Times New Roman" w:hAnsi="Times New Roman" w:cs="Times New Roman"/>
          <w:sz w:val="24"/>
          <w:szCs w:val="24"/>
        </w:rPr>
        <w:t xml:space="preserve">работ </w:t>
      </w:r>
      <w:r w:rsidR="00B2179B" w:rsidRPr="00E07449">
        <w:rPr>
          <w:rFonts w:ascii="Times New Roman" w:hAnsi="Times New Roman" w:cs="Times New Roman"/>
          <w:sz w:val="24"/>
          <w:szCs w:val="24"/>
        </w:rPr>
        <w:t>ЭКСПЕРТНОЕ</w:t>
      </w:r>
      <w:r w:rsidR="00CA542B" w:rsidRPr="00E07449">
        <w:rPr>
          <w:rFonts w:ascii="Times New Roman" w:hAnsi="Times New Roman" w:cs="Times New Roman"/>
          <w:sz w:val="24"/>
          <w:szCs w:val="24"/>
        </w:rPr>
        <w:t xml:space="preserve"> </w:t>
      </w:r>
      <w:r w:rsidRPr="00E07449">
        <w:rPr>
          <w:rFonts w:ascii="Times New Roman" w:hAnsi="Times New Roman" w:cs="Times New Roman"/>
          <w:sz w:val="24"/>
          <w:szCs w:val="24"/>
        </w:rPr>
        <w:t>заключени</w:t>
      </w:r>
      <w:r w:rsidR="00CA542B" w:rsidRPr="00E07449">
        <w:rPr>
          <w:rFonts w:ascii="Times New Roman" w:hAnsi="Times New Roman" w:cs="Times New Roman"/>
          <w:sz w:val="24"/>
          <w:szCs w:val="24"/>
        </w:rPr>
        <w:t>е</w:t>
      </w:r>
      <w:r w:rsidR="00F76FD7">
        <w:rPr>
          <w:rFonts w:ascii="Times New Roman" w:hAnsi="Times New Roman" w:cs="Times New Roman"/>
          <w:sz w:val="24"/>
          <w:szCs w:val="24"/>
        </w:rPr>
        <w:t xml:space="preserve"> </w:t>
      </w:r>
      <w:r w:rsidR="4588128D" w:rsidRPr="00E07449">
        <w:rPr>
          <w:rFonts w:ascii="Times New Roman" w:hAnsi="Times New Roman" w:cs="Times New Roman"/>
          <w:sz w:val="24"/>
          <w:szCs w:val="24"/>
        </w:rPr>
        <w:t>загружаются через сайт авторами самостоятельно.</w:t>
      </w:r>
    </w:p>
    <w:p w14:paraId="7E41C2F5"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Работы, допущенные к публикации, будут индексированы и размещены в РИНЦ.</w:t>
      </w:r>
    </w:p>
    <w:p w14:paraId="3BE13B19" w14:textId="77777777" w:rsidR="006F137F" w:rsidRPr="00E07449" w:rsidRDefault="006F137F" w:rsidP="00186FF0">
      <w:pPr>
        <w:jc w:val="both"/>
        <w:rPr>
          <w:rFonts w:ascii="Times New Roman" w:hAnsi="Times New Roman" w:cs="Times New Roman"/>
          <w:sz w:val="24"/>
        </w:rPr>
      </w:pPr>
      <w:r w:rsidRPr="00E07449">
        <w:rPr>
          <w:rFonts w:ascii="Times New Roman" w:hAnsi="Times New Roman" w:cs="Times New Roman"/>
          <w:sz w:val="24"/>
        </w:rPr>
        <w:t xml:space="preserve">Лучшие работы будут рекомендованы к публикации в журналах, рецензируемых в </w:t>
      </w:r>
      <w:r w:rsidRPr="00E07449">
        <w:rPr>
          <w:rFonts w:ascii="Times New Roman" w:hAnsi="Times New Roman" w:cs="Times New Roman"/>
          <w:sz w:val="24"/>
          <w:lang w:val="en-US"/>
        </w:rPr>
        <w:t>Scopus</w:t>
      </w:r>
      <w:r w:rsidRPr="00E07449">
        <w:rPr>
          <w:rFonts w:ascii="Times New Roman" w:hAnsi="Times New Roman" w:cs="Times New Roman"/>
          <w:sz w:val="24"/>
        </w:rPr>
        <w:t xml:space="preserve"> и </w:t>
      </w:r>
      <w:r w:rsidRPr="00E07449">
        <w:rPr>
          <w:rFonts w:ascii="Times New Roman" w:hAnsi="Times New Roman" w:cs="Times New Roman"/>
          <w:sz w:val="24"/>
          <w:lang w:val="en-US"/>
        </w:rPr>
        <w:t>Web</w:t>
      </w:r>
      <w:r w:rsidRPr="00E07449">
        <w:rPr>
          <w:rFonts w:ascii="Times New Roman" w:hAnsi="Times New Roman" w:cs="Times New Roman"/>
          <w:sz w:val="24"/>
        </w:rPr>
        <w:t xml:space="preserve"> </w:t>
      </w:r>
      <w:r w:rsidRPr="00E07449">
        <w:rPr>
          <w:rFonts w:ascii="Times New Roman" w:hAnsi="Times New Roman" w:cs="Times New Roman"/>
          <w:sz w:val="24"/>
          <w:lang w:val="en-US"/>
        </w:rPr>
        <w:t>of</w:t>
      </w:r>
      <w:r w:rsidRPr="00E07449">
        <w:rPr>
          <w:rFonts w:ascii="Times New Roman" w:hAnsi="Times New Roman" w:cs="Times New Roman"/>
          <w:sz w:val="24"/>
        </w:rPr>
        <w:t xml:space="preserve"> </w:t>
      </w:r>
      <w:r w:rsidRPr="00E07449">
        <w:rPr>
          <w:rFonts w:ascii="Times New Roman" w:hAnsi="Times New Roman" w:cs="Times New Roman"/>
          <w:sz w:val="24"/>
          <w:lang w:val="en-US"/>
        </w:rPr>
        <w:t>Science</w:t>
      </w:r>
      <w:r w:rsidRPr="00E07449">
        <w:rPr>
          <w:rFonts w:ascii="Times New Roman" w:hAnsi="Times New Roman" w:cs="Times New Roman"/>
          <w:sz w:val="24"/>
        </w:rPr>
        <w:t>.</w:t>
      </w:r>
    </w:p>
    <w:p w14:paraId="4AA4FEEE" w14:textId="77777777" w:rsidR="00BA70CB" w:rsidRPr="00E07449" w:rsidRDefault="00BA70CB" w:rsidP="00BC1029">
      <w:pPr>
        <w:rPr>
          <w:rFonts w:ascii="Times New Roman" w:hAnsi="Times New Roman" w:cs="Times New Roman"/>
          <w:sz w:val="24"/>
        </w:rPr>
      </w:pPr>
      <w:r w:rsidRPr="00E07449">
        <w:rPr>
          <w:rFonts w:ascii="Times New Roman" w:hAnsi="Times New Roman" w:cs="Times New Roman"/>
          <w:sz w:val="24"/>
        </w:rPr>
        <w:br w:type="page"/>
      </w:r>
    </w:p>
    <w:p w14:paraId="36D4C9ED" w14:textId="77777777" w:rsidR="00BA70CB" w:rsidRPr="00E07449" w:rsidRDefault="00BA70CB" w:rsidP="00BA70CB">
      <w:pPr>
        <w:jc w:val="center"/>
        <w:rPr>
          <w:rFonts w:ascii="Times New Roman" w:hAnsi="Times New Roman" w:cs="Times New Roman"/>
          <w:sz w:val="28"/>
        </w:rPr>
      </w:pPr>
      <w:r w:rsidRPr="00E07449">
        <w:rPr>
          <w:rFonts w:ascii="Times New Roman" w:hAnsi="Times New Roman" w:cs="Times New Roman"/>
          <w:sz w:val="28"/>
        </w:rPr>
        <w:lastRenderedPageBreak/>
        <w:t>Требования к оформлению текста работ для публикации в</w:t>
      </w:r>
      <w:r w:rsidR="00F91C77" w:rsidRPr="00E07449">
        <w:rPr>
          <w:rFonts w:ascii="Times New Roman" w:hAnsi="Times New Roman" w:cs="Times New Roman"/>
          <w:sz w:val="28"/>
        </w:rPr>
        <w:t xml:space="preserve"> </w:t>
      </w:r>
      <w:r w:rsidRPr="00E07449">
        <w:rPr>
          <w:rFonts w:ascii="Times New Roman" w:hAnsi="Times New Roman" w:cs="Times New Roman"/>
          <w:sz w:val="28"/>
        </w:rPr>
        <w:t xml:space="preserve">сборниках трудов конференции </w:t>
      </w:r>
    </w:p>
    <w:p w14:paraId="1C535E4B" w14:textId="77777777" w:rsidR="00BA70CB" w:rsidRPr="00E07449" w:rsidRDefault="00BA70CB" w:rsidP="00BA70CB">
      <w:pPr>
        <w:jc w:val="center"/>
        <w:rPr>
          <w:rFonts w:ascii="Times New Roman" w:hAnsi="Times New Roman" w:cs="Times New Roman"/>
          <w:b/>
          <w:sz w:val="28"/>
        </w:rPr>
      </w:pPr>
      <w:r w:rsidRPr="00E07449">
        <w:rPr>
          <w:rFonts w:ascii="Times New Roman" w:hAnsi="Times New Roman" w:cs="Times New Roman"/>
          <w:b/>
          <w:sz w:val="28"/>
        </w:rPr>
        <w:t>«Современные технологии и экономика энергетики»</w:t>
      </w:r>
    </w:p>
    <w:p w14:paraId="61DCBDC6" w14:textId="21E63CD1" w:rsidR="00FE7934" w:rsidRDefault="00FE7934" w:rsidP="00186FF0">
      <w:pPr>
        <w:pStyle w:val="a7"/>
      </w:pPr>
      <w:r w:rsidRPr="00F76FD7">
        <w:t xml:space="preserve">При оформлении статьи мы рекомендуем использовать прилагаемые «Шаблон </w:t>
      </w:r>
      <w:r w:rsidR="00186FF0" w:rsidRPr="00F76FD7">
        <w:t>для оформления доклада</w:t>
      </w:r>
      <w:r w:rsidRPr="00F76FD7">
        <w:t>» и «Пример</w:t>
      </w:r>
      <w:r w:rsidR="00186FF0" w:rsidRPr="00F76FD7">
        <w:t xml:space="preserve"> оформления доклада</w:t>
      </w:r>
      <w:r w:rsidRPr="00F76FD7">
        <w:t>», содержащий, в том числе, подробную информацию об использовании шаблона. Информация, указанная далее, будет полезна участникам, решившим оформлять статьи вручную.</w:t>
      </w:r>
    </w:p>
    <w:p w14:paraId="45552AE1" w14:textId="1150BFDA"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 xml:space="preserve">Доклады представляются только в виде файлов в формате </w:t>
      </w:r>
      <w:proofErr w:type="spellStart"/>
      <w:r w:rsidRPr="00E07449">
        <w:rPr>
          <w:rFonts w:ascii="Times New Roman" w:hAnsi="Times New Roman" w:cs="Times New Roman"/>
          <w:sz w:val="24"/>
        </w:rPr>
        <w:t>Microsoft</w:t>
      </w:r>
      <w:proofErr w:type="spellEnd"/>
      <w:r w:rsidRPr="00E07449">
        <w:rPr>
          <w:rFonts w:ascii="Times New Roman" w:hAnsi="Times New Roman" w:cs="Times New Roman"/>
          <w:sz w:val="24"/>
        </w:rPr>
        <w:t xml:space="preserve"> </w:t>
      </w:r>
      <w:proofErr w:type="spellStart"/>
      <w:r w:rsidRPr="00E07449">
        <w:rPr>
          <w:rFonts w:ascii="Times New Roman" w:hAnsi="Times New Roman" w:cs="Times New Roman"/>
          <w:sz w:val="24"/>
        </w:rPr>
        <w:t>Word</w:t>
      </w:r>
      <w:proofErr w:type="spellEnd"/>
      <w:r w:rsidRPr="00E07449">
        <w:rPr>
          <w:rFonts w:ascii="Times New Roman" w:hAnsi="Times New Roman" w:cs="Times New Roman"/>
          <w:sz w:val="24"/>
        </w:rPr>
        <w:t xml:space="preserve"> (формат файла *.</w:t>
      </w:r>
      <w:proofErr w:type="spellStart"/>
      <w:r w:rsidRPr="00E07449">
        <w:rPr>
          <w:rFonts w:ascii="Times New Roman" w:hAnsi="Times New Roman" w:cs="Times New Roman"/>
          <w:sz w:val="24"/>
        </w:rPr>
        <w:t>doc</w:t>
      </w:r>
      <w:proofErr w:type="spellEnd"/>
      <w:r w:rsidRPr="00E07449">
        <w:rPr>
          <w:rFonts w:ascii="Times New Roman" w:hAnsi="Times New Roman" w:cs="Times New Roman"/>
          <w:sz w:val="24"/>
        </w:rPr>
        <w:t>) со следующими параметрами настройки:</w:t>
      </w:r>
    </w:p>
    <w:p w14:paraId="6F5AC616" w14:textId="77777777" w:rsidR="00BA70CB" w:rsidRPr="00E07449" w:rsidRDefault="00BA70CB" w:rsidP="00186FF0">
      <w:pPr>
        <w:pStyle w:val="a3"/>
        <w:numPr>
          <w:ilvl w:val="0"/>
          <w:numId w:val="3"/>
        </w:numPr>
        <w:ind w:left="284" w:hanging="284"/>
        <w:jc w:val="both"/>
        <w:rPr>
          <w:rFonts w:ascii="Times New Roman" w:hAnsi="Times New Roman" w:cs="Times New Roman"/>
          <w:sz w:val="24"/>
          <w:lang w:val="en-US"/>
        </w:rPr>
      </w:pPr>
      <w:r w:rsidRPr="00E07449">
        <w:rPr>
          <w:rFonts w:ascii="Times New Roman" w:hAnsi="Times New Roman" w:cs="Times New Roman"/>
          <w:sz w:val="24"/>
        </w:rPr>
        <w:t>шрифт</w:t>
      </w:r>
      <w:r w:rsidRPr="00E07449">
        <w:rPr>
          <w:rFonts w:ascii="Times New Roman" w:hAnsi="Times New Roman" w:cs="Times New Roman"/>
          <w:sz w:val="24"/>
          <w:lang w:val="en-US"/>
        </w:rPr>
        <w:t xml:space="preserve"> — Times New Roman (Cyr);</w:t>
      </w:r>
    </w:p>
    <w:p w14:paraId="086E3DB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стиль шрифта — нормальный (обычный);</w:t>
      </w:r>
    </w:p>
    <w:p w14:paraId="08427BE9" w14:textId="1AEA01E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размер кегля шрифта — 1</w:t>
      </w:r>
      <w:r w:rsidR="00FE7934">
        <w:rPr>
          <w:rFonts w:ascii="Times New Roman" w:hAnsi="Times New Roman" w:cs="Times New Roman"/>
          <w:sz w:val="24"/>
        </w:rPr>
        <w:t>4</w:t>
      </w:r>
      <w:r w:rsidR="00DE597A" w:rsidRPr="00E07449">
        <w:rPr>
          <w:rFonts w:ascii="Times New Roman" w:hAnsi="Times New Roman" w:cs="Times New Roman"/>
          <w:sz w:val="24"/>
        </w:rPr>
        <w:t>;</w:t>
      </w:r>
    </w:p>
    <w:p w14:paraId="799858BB" w14:textId="35839BFE"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межстрочный интервал — 1; интервалы между абзацами</w:t>
      </w:r>
      <w:r w:rsidR="00FE7934">
        <w:rPr>
          <w:rFonts w:ascii="Times New Roman" w:hAnsi="Times New Roman" w:cs="Times New Roman"/>
          <w:sz w:val="24"/>
        </w:rPr>
        <w:t xml:space="preserve"> </w:t>
      </w:r>
      <w:r w:rsidR="00FE7934" w:rsidRPr="00F76FD7">
        <w:rPr>
          <w:rFonts w:ascii="Times New Roman" w:hAnsi="Times New Roman" w:cs="Times New Roman"/>
          <w:sz w:val="24"/>
        </w:rPr>
        <w:t>текста статьи</w:t>
      </w:r>
      <w:r w:rsidRPr="00E07449">
        <w:rPr>
          <w:rFonts w:ascii="Times New Roman" w:hAnsi="Times New Roman" w:cs="Times New Roman"/>
          <w:sz w:val="24"/>
        </w:rPr>
        <w:t xml:space="preserve"> – ноль;</w:t>
      </w:r>
    </w:p>
    <w:p w14:paraId="6490FBE3" w14:textId="6EA37F1F"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параметры страницы: размер бумаги – А</w:t>
      </w:r>
      <w:r w:rsidR="00FE7934">
        <w:rPr>
          <w:rFonts w:ascii="Times New Roman" w:hAnsi="Times New Roman" w:cs="Times New Roman"/>
          <w:sz w:val="24"/>
        </w:rPr>
        <w:t>4</w:t>
      </w:r>
      <w:r w:rsidRPr="00E07449">
        <w:rPr>
          <w:rFonts w:ascii="Times New Roman" w:hAnsi="Times New Roman" w:cs="Times New Roman"/>
          <w:sz w:val="24"/>
        </w:rPr>
        <w:t>; поля: верхнее</w:t>
      </w:r>
      <w:r w:rsidR="00796D37" w:rsidRPr="00E07449">
        <w:rPr>
          <w:rFonts w:ascii="Times New Roman" w:hAnsi="Times New Roman" w:cs="Times New Roman"/>
          <w:sz w:val="24"/>
        </w:rPr>
        <w:t>, левое, правое</w:t>
      </w:r>
      <w:r w:rsidR="00FE7934">
        <w:rPr>
          <w:rFonts w:ascii="Times New Roman" w:hAnsi="Times New Roman" w:cs="Times New Roman"/>
          <w:sz w:val="24"/>
        </w:rPr>
        <w:t>, нижнее</w:t>
      </w:r>
      <w:r w:rsidRPr="00E07449">
        <w:rPr>
          <w:rFonts w:ascii="Times New Roman" w:hAnsi="Times New Roman" w:cs="Times New Roman"/>
          <w:sz w:val="24"/>
        </w:rPr>
        <w:t xml:space="preserve"> — 2</w:t>
      </w:r>
      <w:r w:rsidR="00B54B2D" w:rsidRPr="00E07449">
        <w:rPr>
          <w:rFonts w:ascii="Times New Roman" w:hAnsi="Times New Roman" w:cs="Times New Roman"/>
          <w:sz w:val="24"/>
        </w:rPr>
        <w:t>0</w:t>
      </w:r>
      <w:r w:rsidRPr="00E07449">
        <w:rPr>
          <w:rFonts w:ascii="Times New Roman" w:hAnsi="Times New Roman" w:cs="Times New Roman"/>
          <w:sz w:val="24"/>
        </w:rPr>
        <w:t xml:space="preserve"> мм;</w:t>
      </w:r>
    </w:p>
    <w:p w14:paraId="291C1A58" w14:textId="77777777" w:rsidR="00BA70CB" w:rsidRPr="00E07449" w:rsidRDefault="00BA70CB" w:rsidP="00186FF0">
      <w:pPr>
        <w:pStyle w:val="a3"/>
        <w:numPr>
          <w:ilvl w:val="0"/>
          <w:numId w:val="3"/>
        </w:numPr>
        <w:ind w:left="284" w:hanging="284"/>
        <w:jc w:val="both"/>
        <w:rPr>
          <w:rFonts w:ascii="Times New Roman" w:hAnsi="Times New Roman" w:cs="Times New Roman"/>
          <w:sz w:val="24"/>
        </w:rPr>
      </w:pPr>
      <w:r w:rsidRPr="00E07449">
        <w:rPr>
          <w:rFonts w:ascii="Times New Roman" w:hAnsi="Times New Roman" w:cs="Times New Roman"/>
          <w:sz w:val="24"/>
        </w:rPr>
        <w:t>при наличии формул размеры символов в них должны совпадать с размерами</w:t>
      </w:r>
      <w:r w:rsidR="007D0FAC" w:rsidRPr="00E07449">
        <w:rPr>
          <w:rFonts w:ascii="Times New Roman" w:hAnsi="Times New Roman" w:cs="Times New Roman"/>
          <w:sz w:val="24"/>
        </w:rPr>
        <w:t xml:space="preserve"> шрифта основного текста статьи.</w:t>
      </w:r>
    </w:p>
    <w:p w14:paraId="362B6482" w14:textId="40E5ED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 xml:space="preserve">Допустимый объем работы – </w:t>
      </w:r>
      <w:r w:rsidR="00C06DAC" w:rsidRPr="00E07449">
        <w:rPr>
          <w:rFonts w:ascii="Times New Roman" w:hAnsi="Times New Roman" w:cs="Times New Roman"/>
          <w:sz w:val="24"/>
        </w:rPr>
        <w:t xml:space="preserve">не более </w:t>
      </w:r>
      <w:r w:rsidR="003B47AC">
        <w:rPr>
          <w:rFonts w:ascii="Times New Roman" w:hAnsi="Times New Roman" w:cs="Times New Roman"/>
          <w:sz w:val="24"/>
        </w:rPr>
        <w:t>четырех</w:t>
      </w:r>
      <w:r w:rsidR="00C06DAC" w:rsidRPr="00E07449">
        <w:rPr>
          <w:rFonts w:ascii="Times New Roman" w:hAnsi="Times New Roman" w:cs="Times New Roman"/>
          <w:sz w:val="24"/>
        </w:rPr>
        <w:t xml:space="preserve"> полных страниц</w:t>
      </w:r>
      <w:r w:rsidR="00F76FD7">
        <w:rPr>
          <w:rFonts w:ascii="Times New Roman" w:hAnsi="Times New Roman" w:cs="Times New Roman"/>
          <w:sz w:val="24"/>
        </w:rPr>
        <w:t xml:space="preserve"> (включая список литературы)</w:t>
      </w:r>
      <w:r w:rsidRPr="00E07449">
        <w:rPr>
          <w:rFonts w:ascii="Times New Roman" w:hAnsi="Times New Roman" w:cs="Times New Roman"/>
          <w:sz w:val="24"/>
        </w:rPr>
        <w:t>.</w:t>
      </w:r>
    </w:p>
    <w:p w14:paraId="39BB8E18" w14:textId="0B92374C" w:rsidR="00BA70CB" w:rsidRPr="00E07449" w:rsidRDefault="00FE7934" w:rsidP="00BA70CB">
      <w:pPr>
        <w:jc w:val="both"/>
        <w:rPr>
          <w:rFonts w:ascii="Times New Roman" w:hAnsi="Times New Roman" w:cs="Times New Roman"/>
          <w:sz w:val="24"/>
        </w:rPr>
      </w:pPr>
      <w:r w:rsidRPr="00FE7934">
        <w:rPr>
          <w:rFonts w:ascii="Times New Roman" w:hAnsi="Times New Roman" w:cs="Times New Roman"/>
          <w:sz w:val="24"/>
        </w:rPr>
        <w:t xml:space="preserve">При оформлении иллюстраций мы просим учитывать, что сборник трудов конференции будет напечатан с уменьшением масштаба примерно на 30%. Изображения не должны содержать мелких деталей, подписи на них при текущем масштабе должны иметь кегль не менее 10. </w:t>
      </w:r>
      <w:r w:rsidR="00BA70CB" w:rsidRPr="00E07449">
        <w:rPr>
          <w:rFonts w:ascii="Times New Roman" w:hAnsi="Times New Roman" w:cs="Times New Roman"/>
          <w:sz w:val="24"/>
        </w:rPr>
        <w:t xml:space="preserve">Рисунки выполняются в виде единых картинок и размещаются между абзацами текста, обтекание </w:t>
      </w:r>
      <w:r w:rsidR="007D0FAC" w:rsidRPr="00E07449">
        <w:rPr>
          <w:rFonts w:ascii="Times New Roman" w:hAnsi="Times New Roman" w:cs="Times New Roman"/>
          <w:sz w:val="24"/>
        </w:rPr>
        <w:t>рисунков текстом не допускается</w:t>
      </w:r>
      <w:r w:rsidR="00BA70CB" w:rsidRPr="00E07449">
        <w:rPr>
          <w:rFonts w:ascii="Times New Roman" w:hAnsi="Times New Roman" w:cs="Times New Roman"/>
          <w:sz w:val="24"/>
        </w:rPr>
        <w:t xml:space="preserve">. Все рисунки нумеруются, подписи к рисункам выполняются под ними шрифтом с размером кегля </w:t>
      </w:r>
      <w:r>
        <w:rPr>
          <w:rFonts w:ascii="Times New Roman" w:hAnsi="Times New Roman" w:cs="Times New Roman"/>
          <w:sz w:val="24"/>
        </w:rPr>
        <w:t>12</w:t>
      </w:r>
      <w:r w:rsidR="00BA70CB" w:rsidRPr="00E07449">
        <w:rPr>
          <w:rFonts w:ascii="Times New Roman" w:hAnsi="Times New Roman" w:cs="Times New Roman"/>
          <w:sz w:val="24"/>
        </w:rPr>
        <w:t>. На приводимые рисунки обязательно должны быть ссылки в тексте. Не допускаются рисунки, составленные из отдельных элементов. Цифры, символы и текст внутри поля рисунка должны быть читаемыми (достаточно большими</w:t>
      </w:r>
      <w:r w:rsidR="00B54B2D" w:rsidRPr="00E07449">
        <w:rPr>
          <w:rFonts w:ascii="Times New Roman" w:hAnsi="Times New Roman" w:cs="Times New Roman"/>
          <w:sz w:val="24"/>
        </w:rPr>
        <w:t>).</w:t>
      </w:r>
    </w:p>
    <w:p w14:paraId="6B46F167" w14:textId="5FFFD9A5"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Таблицы нумеруются и должны иметь названия (печатается перед таблицей</w:t>
      </w:r>
      <w:r w:rsidR="00DE597A" w:rsidRPr="00E07449">
        <w:rPr>
          <w:rFonts w:ascii="Times New Roman" w:hAnsi="Times New Roman" w:cs="Times New Roman"/>
          <w:sz w:val="24"/>
        </w:rPr>
        <w:t xml:space="preserve">, кегль шрифта – </w:t>
      </w:r>
      <w:r w:rsidR="00FE7934">
        <w:rPr>
          <w:rFonts w:ascii="Times New Roman" w:hAnsi="Times New Roman" w:cs="Times New Roman"/>
          <w:sz w:val="24"/>
        </w:rPr>
        <w:t>12</w:t>
      </w:r>
      <w:r w:rsidRPr="00E07449">
        <w:rPr>
          <w:rFonts w:ascii="Times New Roman" w:hAnsi="Times New Roman" w:cs="Times New Roman"/>
          <w:sz w:val="24"/>
        </w:rPr>
        <w:t>), на</w:t>
      </w:r>
      <w:r w:rsidR="00FE7934">
        <w:rPr>
          <w:rFonts w:ascii="Times New Roman" w:hAnsi="Times New Roman" w:cs="Times New Roman"/>
          <w:sz w:val="24"/>
        </w:rPr>
        <w:t> </w:t>
      </w:r>
      <w:r w:rsidRPr="00E07449">
        <w:rPr>
          <w:rFonts w:ascii="Times New Roman" w:hAnsi="Times New Roman" w:cs="Times New Roman"/>
          <w:sz w:val="24"/>
        </w:rPr>
        <w:t>них обязательно должны быть ссылки в тексте</w:t>
      </w:r>
      <w:r w:rsidR="00DE597A" w:rsidRPr="00E07449">
        <w:rPr>
          <w:rFonts w:ascii="Times New Roman" w:hAnsi="Times New Roman" w:cs="Times New Roman"/>
          <w:sz w:val="24"/>
        </w:rPr>
        <w:t>.</w:t>
      </w:r>
    </w:p>
    <w:p w14:paraId="1BA7EF96"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Ссылки на литературу не должны быть автоматическими, они приводятся в тексте статьи в квадратных скобках после цитаты (указывается номер источника – [1], [2] и т.д.). Ссылки на несколько источников с указанием страниц разделяются между собой точкой с запятой ([1, с. 5-7; 2, с. 4]). В списке литературы источники нумеруются арабскими цифрами</w:t>
      </w:r>
      <w:r w:rsidR="007D0FAC" w:rsidRPr="00E07449">
        <w:rPr>
          <w:rFonts w:ascii="Times New Roman" w:hAnsi="Times New Roman" w:cs="Times New Roman"/>
          <w:sz w:val="24"/>
        </w:rPr>
        <w:t xml:space="preserve"> </w:t>
      </w:r>
      <w:r w:rsidRPr="00E07449">
        <w:rPr>
          <w:rFonts w:ascii="Times New Roman" w:hAnsi="Times New Roman" w:cs="Times New Roman"/>
          <w:sz w:val="24"/>
        </w:rPr>
        <w:t>с точкой без скобок (1., 2. и т.д.). На все источники из списка литературы обязательно должны быть ссылки в тексте. Ссылки нумеруются в порядке их появления в тексте статьи.</w:t>
      </w:r>
    </w:p>
    <w:p w14:paraId="149F0804" w14:textId="77777777" w:rsidR="00BA70CB" w:rsidRPr="00E07449" w:rsidRDefault="00BA70CB" w:rsidP="00BA70CB">
      <w:pPr>
        <w:jc w:val="both"/>
        <w:rPr>
          <w:rFonts w:ascii="Times New Roman" w:hAnsi="Times New Roman" w:cs="Times New Roman"/>
          <w:sz w:val="24"/>
        </w:rPr>
      </w:pPr>
      <w:r w:rsidRPr="00E07449">
        <w:rPr>
          <w:rFonts w:ascii="Times New Roman" w:hAnsi="Times New Roman" w:cs="Times New Roman"/>
          <w:sz w:val="24"/>
        </w:rPr>
        <w:t>Автоматическая нумерация абзацев, списков перечислений, автоматическое обозначение отступов</w:t>
      </w:r>
      <w:r w:rsidR="007D0FAC" w:rsidRPr="00E07449">
        <w:rPr>
          <w:rFonts w:ascii="Times New Roman" w:hAnsi="Times New Roman" w:cs="Times New Roman"/>
          <w:sz w:val="24"/>
        </w:rPr>
        <w:t xml:space="preserve"> </w:t>
      </w:r>
      <w:r w:rsidRPr="00E07449">
        <w:rPr>
          <w:rFonts w:ascii="Times New Roman" w:hAnsi="Times New Roman" w:cs="Times New Roman"/>
          <w:sz w:val="24"/>
        </w:rPr>
        <w:t>(каким-либо знаком) не допускаются!</w:t>
      </w:r>
    </w:p>
    <w:p w14:paraId="34032F9C" w14:textId="77777777" w:rsidR="00BA70CB" w:rsidRPr="00186FF0" w:rsidRDefault="00BA70CB" w:rsidP="00186FF0">
      <w:pPr>
        <w:pStyle w:val="a7"/>
        <w:rPr>
          <w:szCs w:val="24"/>
        </w:rPr>
      </w:pPr>
      <w:r w:rsidRPr="00186FF0">
        <w:rPr>
          <w:szCs w:val="24"/>
        </w:rPr>
        <w:t>Текст в текстовом поле располагается следующим образом</w:t>
      </w:r>
      <w:r w:rsidR="00C06DAC" w:rsidRPr="00186FF0">
        <w:rPr>
          <w:szCs w:val="24"/>
        </w:rPr>
        <w:t xml:space="preserve"> (см. приложени</w:t>
      </w:r>
      <w:r w:rsidR="00576575" w:rsidRPr="00186FF0">
        <w:rPr>
          <w:szCs w:val="24"/>
        </w:rPr>
        <w:t>е</w:t>
      </w:r>
      <w:r w:rsidR="00C06DAC" w:rsidRPr="00186FF0">
        <w:rPr>
          <w:szCs w:val="24"/>
        </w:rPr>
        <w:t xml:space="preserve"> 1)</w:t>
      </w:r>
      <w:r w:rsidRPr="00186FF0">
        <w:rPr>
          <w:szCs w:val="24"/>
        </w:rPr>
        <w:t>:</w:t>
      </w:r>
    </w:p>
    <w:p w14:paraId="79464950"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первой строке (в левом верхнем углу) указывается УДК работы;</w:t>
      </w:r>
    </w:p>
    <w:p w14:paraId="18777382"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инициалы, через пробел – фамилия автора (авторов);</w:t>
      </w:r>
    </w:p>
    <w:p w14:paraId="3996F601" w14:textId="77777777" w:rsidR="00BA70CB" w:rsidRPr="00576575" w:rsidRDefault="00BA70CB" w:rsidP="00186FF0">
      <w:pPr>
        <w:pStyle w:val="a3"/>
        <w:numPr>
          <w:ilvl w:val="0"/>
          <w:numId w:val="4"/>
        </w:numPr>
        <w:ind w:left="284" w:hanging="284"/>
        <w:jc w:val="both"/>
        <w:rPr>
          <w:rFonts w:ascii="Times New Roman" w:hAnsi="Times New Roman" w:cs="Times New Roman"/>
          <w:sz w:val="24"/>
        </w:rPr>
      </w:pPr>
      <w:r w:rsidRPr="00576575">
        <w:rPr>
          <w:rFonts w:ascii="Times New Roman" w:hAnsi="Times New Roman" w:cs="Times New Roman"/>
          <w:sz w:val="24"/>
        </w:rPr>
        <w:t>на следующей строке (выровнять вправо): название организации (организаций) строчными буквами;</w:t>
      </w:r>
    </w:p>
    <w:p w14:paraId="6F684B8B" w14:textId="77777777"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должности и ученые степени авторов не указываются;</w:t>
      </w:r>
    </w:p>
    <w:p w14:paraId="0F2702C5" w14:textId="5709D88D" w:rsidR="00BA70CB" w:rsidRPr="00E07449" w:rsidRDefault="00BA70CB" w:rsidP="00186FF0">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t>далее одна пустая строка, на следующей строке (выровнять по центру): НАЗВАНИЕ СТАТЬИ (прописными буквами</w:t>
      </w:r>
      <w:r w:rsidR="003B47AC">
        <w:rPr>
          <w:rFonts w:ascii="Times New Roman" w:hAnsi="Times New Roman" w:cs="Times New Roman"/>
          <w:sz w:val="24"/>
        </w:rPr>
        <w:t>, и на русском, и на английском</w:t>
      </w:r>
      <w:r w:rsidRPr="00E07449">
        <w:rPr>
          <w:rFonts w:ascii="Times New Roman" w:hAnsi="Times New Roman" w:cs="Times New Roman"/>
          <w:sz w:val="24"/>
        </w:rPr>
        <w:t>)</w:t>
      </w:r>
      <w:r w:rsidR="003B47AC">
        <w:rPr>
          <w:rFonts w:ascii="Times New Roman" w:hAnsi="Times New Roman" w:cs="Times New Roman"/>
          <w:sz w:val="24"/>
        </w:rPr>
        <w:t>. При условии, что статья написана на английском языке, перевод названия статьи на русский язык не требуется</w:t>
      </w:r>
      <w:r w:rsidRPr="00E07449">
        <w:rPr>
          <w:rFonts w:ascii="Times New Roman" w:hAnsi="Times New Roman" w:cs="Times New Roman"/>
          <w:sz w:val="24"/>
        </w:rPr>
        <w:t>;</w:t>
      </w:r>
    </w:p>
    <w:p w14:paraId="467FAB9A" w14:textId="1E69E950" w:rsidR="003B47AC" w:rsidRPr="003B47AC" w:rsidRDefault="00BA70CB" w:rsidP="003B47AC">
      <w:pPr>
        <w:pStyle w:val="a3"/>
        <w:numPr>
          <w:ilvl w:val="0"/>
          <w:numId w:val="4"/>
        </w:numPr>
        <w:ind w:left="284" w:hanging="284"/>
        <w:jc w:val="both"/>
        <w:rPr>
          <w:rFonts w:ascii="Times New Roman" w:hAnsi="Times New Roman" w:cs="Times New Roman"/>
          <w:sz w:val="24"/>
        </w:rPr>
      </w:pPr>
      <w:r w:rsidRPr="00E07449">
        <w:rPr>
          <w:rFonts w:ascii="Times New Roman" w:hAnsi="Times New Roman" w:cs="Times New Roman"/>
          <w:sz w:val="24"/>
        </w:rPr>
        <w:lastRenderedPageBreak/>
        <w:t>если соавторы работы представляют различные организации, то «шапку» статьи следует оформлять в виде</w:t>
      </w:r>
      <w:r w:rsidR="00C06DAC" w:rsidRPr="00E07449">
        <w:rPr>
          <w:rFonts w:ascii="Times New Roman" w:hAnsi="Times New Roman" w:cs="Times New Roman"/>
          <w:sz w:val="24"/>
        </w:rPr>
        <w:t xml:space="preserve"> (см. приложение 1);</w:t>
      </w:r>
    </w:p>
    <w:p w14:paraId="6C748FFF" w14:textId="6A15D8DC"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после одной пустой строки: текст работы</w:t>
      </w:r>
      <w:r w:rsidR="003B47AC">
        <w:rPr>
          <w:rFonts w:ascii="Times New Roman" w:hAnsi="Times New Roman" w:cs="Times New Roman"/>
          <w:sz w:val="24"/>
        </w:rPr>
        <w:t>, включающий в себя аннотацию (</w:t>
      </w:r>
      <w:r w:rsidR="005F2034">
        <w:rPr>
          <w:rFonts w:ascii="Times New Roman" w:hAnsi="Times New Roman" w:cs="Times New Roman"/>
          <w:sz w:val="24"/>
        </w:rPr>
        <w:t>до 200 слов) и ключевые слова</w:t>
      </w:r>
      <w:r w:rsidRPr="00E07449">
        <w:rPr>
          <w:rFonts w:ascii="Times New Roman" w:hAnsi="Times New Roman" w:cs="Times New Roman"/>
          <w:sz w:val="24"/>
        </w:rPr>
        <w:t xml:space="preserve"> (абзацы начинаются с красной строки, равной 1 см</w:t>
      </w:r>
      <w:r w:rsidR="005F2034">
        <w:rPr>
          <w:rFonts w:ascii="Times New Roman" w:hAnsi="Times New Roman" w:cs="Times New Roman"/>
          <w:sz w:val="24"/>
        </w:rPr>
        <w:t>, аннотация и ключевые слова должны дублироваться на английском языке</w:t>
      </w:r>
      <w:r w:rsidRPr="00E07449">
        <w:rPr>
          <w:rFonts w:ascii="Times New Roman" w:hAnsi="Times New Roman" w:cs="Times New Roman"/>
          <w:sz w:val="24"/>
        </w:rPr>
        <w:t>);</w:t>
      </w:r>
    </w:p>
    <w:p w14:paraId="4EC51229" w14:textId="77777777" w:rsidR="00BA70CB" w:rsidRPr="00E07449" w:rsidRDefault="00BA70CB" w:rsidP="00186FF0">
      <w:pPr>
        <w:pStyle w:val="a3"/>
        <w:numPr>
          <w:ilvl w:val="0"/>
          <w:numId w:val="5"/>
        </w:numPr>
        <w:ind w:left="284" w:hanging="284"/>
        <w:jc w:val="both"/>
        <w:rPr>
          <w:rFonts w:ascii="Times New Roman" w:hAnsi="Times New Roman" w:cs="Times New Roman"/>
          <w:sz w:val="24"/>
        </w:rPr>
      </w:pPr>
      <w:r w:rsidRPr="00E07449">
        <w:rPr>
          <w:rFonts w:ascii="Times New Roman" w:hAnsi="Times New Roman" w:cs="Times New Roman"/>
          <w:sz w:val="24"/>
        </w:rPr>
        <w:t>в конце текста оставляется одна пустая строка, затем пишется слово ЛИТЕРАТУРА: (выровнять по центру) и ниже приводится список цитируемых источников.</w:t>
      </w:r>
    </w:p>
    <w:p w14:paraId="39C59177" w14:textId="6ACA8C67" w:rsidR="00FE7934" w:rsidRPr="00640D27" w:rsidRDefault="00BA70CB" w:rsidP="00640D27">
      <w:pPr>
        <w:pStyle w:val="a3"/>
        <w:numPr>
          <w:ilvl w:val="0"/>
          <w:numId w:val="5"/>
        </w:numPr>
        <w:ind w:left="284" w:hanging="284"/>
        <w:jc w:val="both"/>
        <w:rPr>
          <w:rFonts w:ascii="Times New Roman" w:hAnsi="Times New Roman" w:cs="Times New Roman"/>
          <w:sz w:val="28"/>
        </w:rPr>
      </w:pPr>
      <w:r w:rsidRPr="00E07449">
        <w:rPr>
          <w:rFonts w:ascii="Times New Roman" w:hAnsi="Times New Roman" w:cs="Times New Roman"/>
          <w:sz w:val="24"/>
        </w:rPr>
        <w:t xml:space="preserve">слово «ЛИТЕРАТУРА» и перечень цитированных источников оформляются шрифтом с размером кегля </w:t>
      </w:r>
      <w:r w:rsidR="00FE7934">
        <w:rPr>
          <w:rFonts w:ascii="Times New Roman" w:hAnsi="Times New Roman" w:cs="Times New Roman"/>
          <w:sz w:val="24"/>
        </w:rPr>
        <w:t>12</w:t>
      </w:r>
      <w:r w:rsidR="00C06DAC" w:rsidRPr="00E07449">
        <w:rPr>
          <w:rFonts w:ascii="Times New Roman" w:hAnsi="Times New Roman" w:cs="Times New Roman"/>
          <w:sz w:val="24"/>
        </w:rPr>
        <w:t>.</w:t>
      </w:r>
    </w:p>
    <w:p w14:paraId="0A074C1B" w14:textId="777947DF" w:rsidR="00640D27" w:rsidRDefault="00640D27">
      <w:pPr>
        <w:rPr>
          <w:rFonts w:ascii="Times New Roman" w:hAnsi="Times New Roman" w:cs="Times New Roman"/>
          <w:sz w:val="24"/>
        </w:rPr>
      </w:pPr>
      <w:r>
        <w:rPr>
          <w:rFonts w:ascii="Times New Roman" w:hAnsi="Times New Roman" w:cs="Times New Roman"/>
          <w:sz w:val="24"/>
        </w:rPr>
        <w:br w:type="page"/>
      </w:r>
    </w:p>
    <w:p w14:paraId="02C72AFB" w14:textId="77777777" w:rsidR="00FE7934" w:rsidRDefault="00FE7934" w:rsidP="00BA17A0">
      <w:pPr>
        <w:pStyle w:val="a3"/>
        <w:ind w:left="284"/>
        <w:jc w:val="right"/>
        <w:rPr>
          <w:rFonts w:ascii="Times New Roman" w:hAnsi="Times New Roman" w:cs="Times New Roman"/>
          <w:sz w:val="24"/>
        </w:rPr>
        <w:sectPr w:rsidR="00FE7934" w:rsidSect="00FE7934">
          <w:type w:val="continuous"/>
          <w:pgSz w:w="11906" w:h="16838" w:code="9"/>
          <w:pgMar w:top="720" w:right="720" w:bottom="720" w:left="720" w:header="708" w:footer="708" w:gutter="0"/>
          <w:cols w:space="708"/>
          <w:docGrid w:linePitch="360"/>
        </w:sectPr>
      </w:pPr>
    </w:p>
    <w:p w14:paraId="54FF6EC4" w14:textId="77777777" w:rsidR="00BA17A0" w:rsidRPr="00FE7934" w:rsidRDefault="00BA17A0" w:rsidP="00687FA0">
      <w:pPr>
        <w:pStyle w:val="a3"/>
        <w:spacing w:after="0" w:line="240" w:lineRule="auto"/>
        <w:ind w:left="284"/>
        <w:jc w:val="right"/>
        <w:rPr>
          <w:rFonts w:ascii="Times New Roman" w:hAnsi="Times New Roman" w:cs="Times New Roman"/>
          <w:sz w:val="28"/>
          <w:szCs w:val="28"/>
        </w:rPr>
      </w:pPr>
      <w:r w:rsidRPr="00FE7934">
        <w:rPr>
          <w:rFonts w:ascii="Times New Roman" w:hAnsi="Times New Roman" w:cs="Times New Roman"/>
          <w:sz w:val="28"/>
          <w:szCs w:val="28"/>
        </w:rPr>
        <w:lastRenderedPageBreak/>
        <w:t>Приложение 1</w:t>
      </w:r>
    </w:p>
    <w:p w14:paraId="66492F91" w14:textId="77777777" w:rsidR="00812189" w:rsidRPr="00FE7934" w:rsidRDefault="00812189" w:rsidP="00687FA0">
      <w:pPr>
        <w:spacing w:after="0" w:line="240" w:lineRule="auto"/>
        <w:rPr>
          <w:rFonts w:ascii="Times New Roman" w:hAnsi="Times New Roman" w:cs="Times New Roman"/>
          <w:sz w:val="28"/>
          <w:szCs w:val="28"/>
        </w:rPr>
      </w:pPr>
      <w:bookmarkStart w:id="1" w:name="_gjdgxs" w:colFirst="0" w:colLast="0"/>
      <w:bookmarkEnd w:id="1"/>
      <w:r w:rsidRPr="00FE7934">
        <w:rPr>
          <w:rFonts w:ascii="Times New Roman" w:hAnsi="Times New Roman" w:cs="Times New Roman"/>
          <w:sz w:val="28"/>
          <w:szCs w:val="28"/>
        </w:rPr>
        <w:t>УДК 661.961</w:t>
      </w:r>
    </w:p>
    <w:p w14:paraId="20B2A9C4" w14:textId="77777777" w:rsidR="00812189" w:rsidRPr="00FE7934" w:rsidRDefault="00812189" w:rsidP="00687FA0">
      <w:pPr>
        <w:spacing w:after="0" w:line="240" w:lineRule="auto"/>
        <w:jc w:val="right"/>
        <w:rPr>
          <w:rFonts w:ascii="Times New Roman" w:hAnsi="Times New Roman" w:cs="Times New Roman"/>
          <w:sz w:val="28"/>
          <w:szCs w:val="28"/>
        </w:rPr>
      </w:pPr>
      <w:r w:rsidRPr="00FE7934">
        <w:rPr>
          <w:rFonts w:ascii="Times New Roman" w:hAnsi="Times New Roman" w:cs="Times New Roman"/>
          <w:sz w:val="28"/>
          <w:szCs w:val="28"/>
        </w:rPr>
        <w:t>И.И. Иванов</w:t>
      </w: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 П.П. Петров</w:t>
      </w: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 xml:space="preserve"> </w:t>
      </w:r>
    </w:p>
    <w:p w14:paraId="012780C0" w14:textId="77777777" w:rsidR="00812189" w:rsidRPr="00FE7934" w:rsidRDefault="00812189" w:rsidP="00687FA0">
      <w:pPr>
        <w:spacing w:after="0" w:line="240" w:lineRule="auto"/>
        <w:ind w:firstLine="709"/>
        <w:jc w:val="right"/>
        <w:rPr>
          <w:rFonts w:ascii="Times New Roman" w:hAnsi="Times New Roman" w:cs="Times New Roman"/>
          <w:sz w:val="28"/>
          <w:szCs w:val="28"/>
        </w:rPr>
      </w:pPr>
      <w:r w:rsidRPr="00FE7934">
        <w:rPr>
          <w:rFonts w:ascii="Times New Roman" w:hAnsi="Times New Roman" w:cs="Times New Roman"/>
          <w:sz w:val="28"/>
          <w:szCs w:val="28"/>
          <w:vertAlign w:val="superscript"/>
        </w:rPr>
        <w:t>1</w:t>
      </w:r>
      <w:r w:rsidRPr="00FE7934">
        <w:rPr>
          <w:rFonts w:ascii="Times New Roman" w:hAnsi="Times New Roman" w:cs="Times New Roman"/>
          <w:sz w:val="28"/>
          <w:szCs w:val="28"/>
        </w:rPr>
        <w:t>Санкт-Петербургский политехнический университет Петра Великого</w:t>
      </w:r>
    </w:p>
    <w:p w14:paraId="6382F03C" w14:textId="77777777" w:rsidR="00812189" w:rsidRPr="00FE7934" w:rsidRDefault="00812189" w:rsidP="00687FA0">
      <w:pPr>
        <w:spacing w:after="0" w:line="240" w:lineRule="auto"/>
        <w:ind w:firstLine="709"/>
        <w:jc w:val="right"/>
        <w:rPr>
          <w:rFonts w:ascii="Times New Roman" w:hAnsi="Times New Roman" w:cs="Times New Roman"/>
          <w:sz w:val="28"/>
          <w:szCs w:val="28"/>
        </w:rPr>
      </w:pPr>
      <w:r w:rsidRPr="00FE7934">
        <w:rPr>
          <w:rFonts w:ascii="Times New Roman" w:hAnsi="Times New Roman" w:cs="Times New Roman"/>
          <w:sz w:val="28"/>
          <w:szCs w:val="28"/>
          <w:vertAlign w:val="superscript"/>
        </w:rPr>
        <w:t>2</w:t>
      </w:r>
      <w:r w:rsidRPr="00FE7934">
        <w:rPr>
          <w:rFonts w:ascii="Times New Roman" w:hAnsi="Times New Roman" w:cs="Times New Roman"/>
          <w:sz w:val="28"/>
          <w:szCs w:val="28"/>
        </w:rPr>
        <w:t>ООО «Водород»</w:t>
      </w:r>
    </w:p>
    <w:p w14:paraId="31470743" w14:textId="77777777" w:rsidR="00812189" w:rsidRPr="000302A8" w:rsidRDefault="00812189" w:rsidP="00687FA0">
      <w:pPr>
        <w:spacing w:after="0" w:line="240" w:lineRule="auto"/>
        <w:ind w:firstLine="709"/>
        <w:jc w:val="right"/>
        <w:rPr>
          <w:rFonts w:ascii="Times New Roman" w:hAnsi="Times New Roman" w:cs="Times New Roman"/>
          <w:sz w:val="20"/>
          <w:szCs w:val="20"/>
        </w:rPr>
      </w:pPr>
    </w:p>
    <w:p w14:paraId="0CEE7600" w14:textId="4EA07A42" w:rsidR="00812189"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sz w:val="28"/>
          <w:szCs w:val="28"/>
        </w:rPr>
        <w:t xml:space="preserve">ВЫЯВЛЕНИЕ ПЕРСПЕКТИВ ХРАНЕНИЯ И ТРАНСПОРТИРОВКИ ВОДОРОДА </w:t>
      </w:r>
    </w:p>
    <w:p w14:paraId="7D7F10B6" w14:textId="43FE223B" w:rsidR="00640D27" w:rsidRPr="00640D27" w:rsidRDefault="00640D27" w:rsidP="00687FA0">
      <w:pPr>
        <w:spacing w:after="0" w:line="240" w:lineRule="auto"/>
        <w:jc w:val="center"/>
        <w:rPr>
          <w:rFonts w:ascii="Times New Roman" w:hAnsi="Times New Roman" w:cs="Times New Roman"/>
          <w:sz w:val="28"/>
          <w:szCs w:val="28"/>
          <w:lang w:val="en-US"/>
        </w:rPr>
      </w:pPr>
      <w:r w:rsidRPr="00640D27">
        <w:rPr>
          <w:rFonts w:ascii="Times New Roman" w:hAnsi="Times New Roman" w:cs="Times New Roman"/>
          <w:sz w:val="28"/>
          <w:szCs w:val="28"/>
          <w:lang w:val="en-US"/>
        </w:rPr>
        <w:t>IDENTIFICATION OF PROSPECTS FOR HYDROGEN STORAGE AND TRANSPORTATION</w:t>
      </w:r>
    </w:p>
    <w:p w14:paraId="04023CBB" w14:textId="55C0954E" w:rsidR="005F2034" w:rsidRDefault="005F2034" w:rsidP="005F2034">
      <w:pPr>
        <w:spacing w:after="0" w:line="240" w:lineRule="auto"/>
        <w:jc w:val="both"/>
        <w:rPr>
          <w:rFonts w:ascii="Times New Roman" w:hAnsi="Times New Roman" w:cs="Times New Roman"/>
          <w:sz w:val="28"/>
          <w:szCs w:val="28"/>
        </w:rPr>
      </w:pPr>
      <w:r w:rsidRPr="00640D27">
        <w:rPr>
          <w:rFonts w:ascii="Times New Roman" w:hAnsi="Times New Roman" w:cs="Times New Roman"/>
          <w:sz w:val="28"/>
          <w:szCs w:val="28"/>
          <w:lang w:val="en-US"/>
        </w:rPr>
        <w:tab/>
      </w:r>
      <w:r w:rsidRPr="005F2034">
        <w:rPr>
          <w:rFonts w:ascii="Times New Roman" w:hAnsi="Times New Roman" w:cs="Times New Roman"/>
          <w:i/>
          <w:iCs/>
          <w:sz w:val="28"/>
          <w:szCs w:val="28"/>
        </w:rPr>
        <w:t>Аннотаци</w:t>
      </w:r>
      <w:r>
        <w:rPr>
          <w:rFonts w:ascii="Times New Roman" w:hAnsi="Times New Roman" w:cs="Times New Roman"/>
          <w:i/>
          <w:iCs/>
          <w:sz w:val="28"/>
          <w:szCs w:val="28"/>
        </w:rPr>
        <w:t>я.</w:t>
      </w:r>
      <w:r>
        <w:rPr>
          <w:rFonts w:ascii="Times New Roman" w:hAnsi="Times New Roman" w:cs="Times New Roman"/>
          <w:sz w:val="28"/>
          <w:szCs w:val="28"/>
        </w:rPr>
        <w:t xml:space="preserve"> </w:t>
      </w:r>
      <w:r w:rsidRPr="005F2034">
        <w:rPr>
          <w:rFonts w:ascii="Times New Roman" w:hAnsi="Times New Roman" w:cs="Times New Roman"/>
          <w:sz w:val="28"/>
          <w:szCs w:val="28"/>
        </w:rPr>
        <w:t xml:space="preserve">Статья посвящена анализу перспективных технологий хранения и транспортировки водорода в контексте декарбонизации энергетических систем после принятия Парижского соглашения по климату. На основе сравнительной оценки способов хранения водорода (низко- и высокое давление, гидриды, сжижение) авторы выявляют наиболее эффективные решения с точки зрения удельного объёма, массы, </w:t>
      </w:r>
      <w:proofErr w:type="spellStart"/>
      <w:r w:rsidRPr="005F2034">
        <w:rPr>
          <w:rFonts w:ascii="Times New Roman" w:hAnsi="Times New Roman" w:cs="Times New Roman"/>
          <w:sz w:val="28"/>
          <w:szCs w:val="28"/>
        </w:rPr>
        <w:t>энергозатрат</w:t>
      </w:r>
      <w:proofErr w:type="spellEnd"/>
      <w:r w:rsidRPr="005F2034">
        <w:rPr>
          <w:rFonts w:ascii="Times New Roman" w:hAnsi="Times New Roman" w:cs="Times New Roman"/>
          <w:sz w:val="28"/>
          <w:szCs w:val="28"/>
        </w:rPr>
        <w:t xml:space="preserve"> и стоимости. Результаты показывают, что сжижение водорода обладает оптимальными показателями для хранения и транспортировки, особенно в условиях России. В работе также рассматриваются ключевые риски и сдерживающие факторы развития водородной энергетики.</w:t>
      </w:r>
    </w:p>
    <w:p w14:paraId="3615EAD4" w14:textId="6B67641E" w:rsidR="005F2034" w:rsidRPr="00640D27" w:rsidRDefault="005F2034" w:rsidP="00687FA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5F6A99">
        <w:rPr>
          <w:rFonts w:ascii="Times New Roman" w:hAnsi="Times New Roman" w:cs="Times New Roman"/>
          <w:i/>
          <w:iCs/>
          <w:sz w:val="28"/>
          <w:szCs w:val="28"/>
          <w:lang w:val="en-US"/>
        </w:rPr>
        <w:t xml:space="preserve">Annotation. </w:t>
      </w:r>
      <w:r w:rsidR="00640D27" w:rsidRPr="00640D27">
        <w:rPr>
          <w:rFonts w:ascii="Times New Roman" w:hAnsi="Times New Roman" w:cs="Times New Roman"/>
          <w:sz w:val="28"/>
          <w:szCs w:val="28"/>
          <w:lang w:val="en-US"/>
        </w:rPr>
        <w:t xml:space="preserve">The article is devoted to the analysis of promising technologies for hydrogen storage and transportation in the context of </w:t>
      </w:r>
      <w:proofErr w:type="spellStart"/>
      <w:r w:rsidR="00640D27" w:rsidRPr="00640D27">
        <w:rPr>
          <w:rFonts w:ascii="Times New Roman" w:hAnsi="Times New Roman" w:cs="Times New Roman"/>
          <w:sz w:val="28"/>
          <w:szCs w:val="28"/>
          <w:lang w:val="en-US"/>
        </w:rPr>
        <w:t>decarbonization</w:t>
      </w:r>
      <w:proofErr w:type="spellEnd"/>
      <w:r w:rsidR="00640D27" w:rsidRPr="00640D27">
        <w:rPr>
          <w:rFonts w:ascii="Times New Roman" w:hAnsi="Times New Roman" w:cs="Times New Roman"/>
          <w:sz w:val="28"/>
          <w:szCs w:val="28"/>
          <w:lang w:val="en-US"/>
        </w:rPr>
        <w:t xml:space="preserve"> of energy systems after the adoption of the Paris Climate Agreement. Based on a comparative assessment of hydrogen storage methods (low and high pressure, hydrides, liquefaction), the authors identify the most effective solutions in terms of specific volume, mass, energy consumption and cost. The results show that hydrogen liquefaction has optimal performance for storage and transportation, especially in Russia. The paper also examines the key risks and constraints to the development of hydrogen energy.</w:t>
      </w:r>
    </w:p>
    <w:p w14:paraId="236910F8" w14:textId="0B3426E9" w:rsidR="005F2034" w:rsidRDefault="005F2034" w:rsidP="00687FA0">
      <w:pPr>
        <w:spacing w:after="0" w:line="240" w:lineRule="auto"/>
        <w:jc w:val="both"/>
        <w:rPr>
          <w:rFonts w:ascii="Times New Roman" w:hAnsi="Times New Roman" w:cs="Times New Roman"/>
          <w:sz w:val="28"/>
          <w:szCs w:val="28"/>
        </w:rPr>
      </w:pPr>
      <w:r w:rsidRPr="00640D27">
        <w:rPr>
          <w:rFonts w:ascii="Times New Roman" w:hAnsi="Times New Roman" w:cs="Times New Roman"/>
          <w:sz w:val="28"/>
          <w:szCs w:val="28"/>
          <w:lang w:val="en-US"/>
        </w:rPr>
        <w:tab/>
      </w:r>
      <w:r w:rsidRPr="005F2034">
        <w:rPr>
          <w:rFonts w:ascii="Times New Roman" w:hAnsi="Times New Roman" w:cs="Times New Roman"/>
          <w:i/>
          <w:iCs/>
          <w:sz w:val="28"/>
          <w:szCs w:val="28"/>
        </w:rPr>
        <w:t>Ключевые слов</w:t>
      </w:r>
      <w:r>
        <w:rPr>
          <w:rFonts w:ascii="Times New Roman" w:hAnsi="Times New Roman" w:cs="Times New Roman"/>
          <w:i/>
          <w:iCs/>
          <w:sz w:val="28"/>
          <w:szCs w:val="28"/>
        </w:rPr>
        <w:t>а.</w:t>
      </w:r>
      <w:r>
        <w:rPr>
          <w:rFonts w:ascii="Times New Roman" w:hAnsi="Times New Roman" w:cs="Times New Roman"/>
          <w:sz w:val="28"/>
          <w:szCs w:val="28"/>
        </w:rPr>
        <w:t xml:space="preserve"> </w:t>
      </w:r>
      <w:r w:rsidRPr="005F2034">
        <w:rPr>
          <w:rFonts w:ascii="Times New Roman" w:hAnsi="Times New Roman" w:cs="Times New Roman"/>
          <w:sz w:val="28"/>
          <w:szCs w:val="28"/>
        </w:rPr>
        <w:t xml:space="preserve">декарбонизация, водородная энергетика, хранение водорода, транспортировка водорода, сжиженный водород, Парижское соглашение, энергетические системы, стоимость хранения, </w:t>
      </w:r>
      <w:proofErr w:type="spellStart"/>
      <w:r w:rsidRPr="005F2034">
        <w:rPr>
          <w:rFonts w:ascii="Times New Roman" w:hAnsi="Times New Roman" w:cs="Times New Roman"/>
          <w:sz w:val="28"/>
          <w:szCs w:val="28"/>
        </w:rPr>
        <w:t>энергоэффективность</w:t>
      </w:r>
      <w:proofErr w:type="spellEnd"/>
      <w:r w:rsidRPr="005F2034">
        <w:rPr>
          <w:rFonts w:ascii="Times New Roman" w:hAnsi="Times New Roman" w:cs="Times New Roman"/>
          <w:sz w:val="28"/>
          <w:szCs w:val="28"/>
        </w:rPr>
        <w:t>.</w:t>
      </w:r>
    </w:p>
    <w:p w14:paraId="523F2AFE" w14:textId="44F1BE16" w:rsidR="005F2034" w:rsidRPr="00640D27" w:rsidRDefault="005F2034" w:rsidP="00687FA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ab/>
      </w:r>
      <w:r w:rsidRPr="00640D27">
        <w:rPr>
          <w:rFonts w:ascii="Times New Roman" w:hAnsi="Times New Roman" w:cs="Times New Roman"/>
          <w:i/>
          <w:iCs/>
          <w:sz w:val="28"/>
          <w:szCs w:val="28"/>
          <w:lang w:val="en-US"/>
        </w:rPr>
        <w:t>Keywords.</w:t>
      </w:r>
      <w:r w:rsidR="00640D27" w:rsidRPr="00640D27">
        <w:rPr>
          <w:rFonts w:ascii="Times New Roman" w:hAnsi="Times New Roman" w:cs="Times New Roman"/>
          <w:i/>
          <w:iCs/>
          <w:sz w:val="28"/>
          <w:szCs w:val="28"/>
          <w:lang w:val="en-US"/>
        </w:rPr>
        <w:t xml:space="preserve"> </w:t>
      </w:r>
      <w:proofErr w:type="spellStart"/>
      <w:r w:rsidR="00640D27" w:rsidRPr="00640D27">
        <w:rPr>
          <w:rFonts w:ascii="Times New Roman" w:hAnsi="Times New Roman" w:cs="Times New Roman"/>
          <w:i/>
          <w:iCs/>
          <w:sz w:val="28"/>
          <w:szCs w:val="28"/>
          <w:lang w:val="en-US"/>
        </w:rPr>
        <w:t>decarbonization</w:t>
      </w:r>
      <w:proofErr w:type="spellEnd"/>
      <w:r w:rsidR="00640D27" w:rsidRPr="00640D27">
        <w:rPr>
          <w:rFonts w:ascii="Times New Roman" w:hAnsi="Times New Roman" w:cs="Times New Roman"/>
          <w:i/>
          <w:iCs/>
          <w:sz w:val="28"/>
          <w:szCs w:val="28"/>
          <w:lang w:val="en-US"/>
        </w:rPr>
        <w:t>, hydrogen energy, hydrogen storage, hydrogen transportation, liquefied hydrogen, Paris Agreement, energy systems, cost of storage, energy efficiency.</w:t>
      </w:r>
    </w:p>
    <w:p w14:paraId="1178720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Введение</w:t>
      </w:r>
      <w:r w:rsidRPr="005F6A99">
        <w:rPr>
          <w:rFonts w:ascii="Times New Roman" w:hAnsi="Times New Roman" w:cs="Times New Roman"/>
          <w:i/>
          <w:iCs/>
          <w:sz w:val="28"/>
          <w:szCs w:val="28"/>
        </w:rPr>
        <w:t>.</w:t>
      </w:r>
      <w:r w:rsidRPr="005F6A99">
        <w:rPr>
          <w:rFonts w:ascii="Times New Roman" w:hAnsi="Times New Roman" w:cs="Times New Roman"/>
          <w:sz w:val="28"/>
          <w:szCs w:val="28"/>
        </w:rPr>
        <w:t xml:space="preserve"> </w:t>
      </w:r>
      <w:r w:rsidRPr="00FE7934">
        <w:rPr>
          <w:rFonts w:ascii="Times New Roman" w:hAnsi="Times New Roman" w:cs="Times New Roman"/>
          <w:sz w:val="28"/>
          <w:szCs w:val="28"/>
        </w:rPr>
        <w:t xml:space="preserve">После вступления в силу Парижского соглашения по климату в 2016 г выросла актуальность декарбонизации энергетических систем. Однако без внедрения новых технологий, которые …. </w:t>
      </w:r>
    </w:p>
    <w:p w14:paraId="54BBD9F3"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 xml:space="preserve">Актуальность. </w:t>
      </w:r>
      <w:r w:rsidRPr="00FE7934">
        <w:rPr>
          <w:rFonts w:ascii="Times New Roman" w:hAnsi="Times New Roman" w:cs="Times New Roman"/>
          <w:sz w:val="28"/>
          <w:szCs w:val="28"/>
        </w:rPr>
        <w:t>Помимо солнечной и ветроэнергетики на мировом рынке набирает популярность водородная энергетика….</w:t>
      </w:r>
    </w:p>
    <w:p w14:paraId="45A523D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Цель исследования.</w:t>
      </w:r>
      <w:r w:rsidRPr="00FE7934">
        <w:rPr>
          <w:rFonts w:ascii="Times New Roman" w:hAnsi="Times New Roman" w:cs="Times New Roman"/>
          <w:sz w:val="28"/>
          <w:szCs w:val="28"/>
        </w:rPr>
        <w:t xml:space="preserve"> Выявление наиболее перспективных водородных технологий в условиях …. Объектом исследования является …, а предметом </w:t>
      </w:r>
      <w:r w:rsidRPr="00FE7934">
        <w:rPr>
          <w:rFonts w:ascii="Times New Roman" w:hAnsi="Times New Roman" w:cs="Times New Roman"/>
          <w:sz w:val="28"/>
          <w:szCs w:val="28"/>
        </w:rPr>
        <w:lastRenderedPageBreak/>
        <w:t>исследования является ….  С учетом поставленной цели в исследовании решались следующие задачи:</w:t>
      </w:r>
    </w:p>
    <w:p w14:paraId="6B5C7313"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1. …</w:t>
      </w:r>
    </w:p>
    <w:p w14:paraId="54B791CB"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2. …</w:t>
      </w:r>
    </w:p>
    <w:p w14:paraId="2160F62F" w14:textId="77777777" w:rsidR="00812189" w:rsidRPr="00FE7934" w:rsidRDefault="00812189" w:rsidP="00175D91">
      <w:pPr>
        <w:pStyle w:val="a3"/>
        <w:spacing w:after="0" w:line="240" w:lineRule="auto"/>
        <w:ind w:left="0" w:firstLine="567"/>
        <w:jc w:val="both"/>
        <w:rPr>
          <w:rFonts w:ascii="Times New Roman" w:hAnsi="Times New Roman" w:cs="Times New Roman"/>
          <w:sz w:val="28"/>
          <w:szCs w:val="28"/>
        </w:rPr>
      </w:pPr>
      <w:r w:rsidRPr="00FE7934">
        <w:rPr>
          <w:rFonts w:ascii="Times New Roman" w:hAnsi="Times New Roman" w:cs="Times New Roman"/>
          <w:sz w:val="28"/>
          <w:szCs w:val="28"/>
        </w:rPr>
        <w:t>3. …</w:t>
      </w:r>
    </w:p>
    <w:p w14:paraId="1FD12FF5"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Проанализировав способы хранения и транспортировки (таблица 1, рисунок 1), можно сказать, что сжижение водорода обладает оптимальными показателями стоимости, удельного объёма, массы хранения и транспортировки.</w:t>
      </w:r>
    </w:p>
    <w:p w14:paraId="37299D66" w14:textId="77777777" w:rsidR="00812189" w:rsidRPr="00FE7934" w:rsidRDefault="00812189" w:rsidP="00687FA0">
      <w:pPr>
        <w:spacing w:after="0" w:line="240" w:lineRule="auto"/>
        <w:rPr>
          <w:rFonts w:ascii="Times New Roman" w:hAnsi="Times New Roman" w:cs="Times New Roman"/>
          <w:sz w:val="24"/>
          <w:szCs w:val="24"/>
        </w:rPr>
      </w:pPr>
    </w:p>
    <w:p w14:paraId="52883243" w14:textId="77777777" w:rsidR="00812189" w:rsidRPr="00FE7934" w:rsidRDefault="00812189" w:rsidP="00FE7934">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 xml:space="preserve">Таблица 1: Основные показатели способов хранения </w:t>
      </w:r>
      <w:r w:rsidRPr="00FE7934">
        <w:rPr>
          <w:rFonts w:ascii="Times New Roman" w:hAnsi="Times New Roman" w:cs="Times New Roman"/>
          <w:sz w:val="24"/>
          <w:szCs w:val="24"/>
          <w:lang w:val="en-US"/>
        </w:rPr>
        <w:t>H</w:t>
      </w:r>
      <w:r w:rsidRPr="00FE7934">
        <w:rPr>
          <w:rFonts w:ascii="Times New Roman" w:hAnsi="Times New Roman" w:cs="Times New Roman"/>
          <w:sz w:val="24"/>
          <w:szCs w:val="24"/>
          <w:vertAlign w:val="subscript"/>
        </w:rPr>
        <w:t>2</w:t>
      </w:r>
      <w:r w:rsidRPr="00FE7934">
        <w:rPr>
          <w:rFonts w:ascii="Times New Roman" w:hAnsi="Times New Roman" w:cs="Times New Roman"/>
          <w:sz w:val="24"/>
          <w:szCs w:val="24"/>
        </w:rPr>
        <w:t xml:space="preserve"> [2][3]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2"/>
        <w:gridCol w:w="1716"/>
        <w:gridCol w:w="1598"/>
        <w:gridCol w:w="1752"/>
        <w:gridCol w:w="1750"/>
      </w:tblGrid>
      <w:tr w:rsidR="00812189" w:rsidRPr="00FE7934" w14:paraId="085DFAF4" w14:textId="77777777" w:rsidTr="00D04557">
        <w:trPr>
          <w:trHeight w:val="20"/>
          <w:jc w:val="center"/>
        </w:trPr>
        <w:tc>
          <w:tcPr>
            <w:tcW w:w="1460" w:type="pct"/>
            <w:shd w:val="clear" w:color="auto" w:fill="auto"/>
            <w:vAlign w:val="center"/>
          </w:tcPr>
          <w:p w14:paraId="4DFD16DF"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Способ хранения\показатель</w:t>
            </w:r>
          </w:p>
        </w:tc>
        <w:tc>
          <w:tcPr>
            <w:tcW w:w="891" w:type="pct"/>
            <w:shd w:val="clear" w:color="auto" w:fill="auto"/>
            <w:vAlign w:val="center"/>
          </w:tcPr>
          <w:p w14:paraId="01633D6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Удельное потребление энергии</w:t>
            </w:r>
          </w:p>
        </w:tc>
        <w:tc>
          <w:tcPr>
            <w:tcW w:w="830" w:type="pct"/>
            <w:shd w:val="clear" w:color="auto" w:fill="auto"/>
            <w:vAlign w:val="center"/>
          </w:tcPr>
          <w:p w14:paraId="5736A04F"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Удельный объем хранения</w:t>
            </w:r>
          </w:p>
        </w:tc>
        <w:tc>
          <w:tcPr>
            <w:tcW w:w="910" w:type="pct"/>
            <w:shd w:val="clear" w:color="auto" w:fill="auto"/>
            <w:vAlign w:val="center"/>
          </w:tcPr>
          <w:p w14:paraId="65B0CA05"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Удельная масса хранения</w:t>
            </w:r>
          </w:p>
        </w:tc>
        <w:tc>
          <w:tcPr>
            <w:tcW w:w="909" w:type="pct"/>
            <w:vAlign w:val="center"/>
          </w:tcPr>
          <w:p w14:paraId="4A430685"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 xml:space="preserve">Стоимость хранения водорода </w:t>
            </w:r>
          </w:p>
        </w:tc>
      </w:tr>
      <w:tr w:rsidR="00812189" w:rsidRPr="00FE7934" w14:paraId="5CFB7BE8" w14:textId="77777777" w:rsidTr="00D04557">
        <w:trPr>
          <w:trHeight w:val="20"/>
          <w:jc w:val="center"/>
        </w:trPr>
        <w:tc>
          <w:tcPr>
            <w:tcW w:w="1460" w:type="pct"/>
            <w:shd w:val="clear" w:color="auto" w:fill="auto"/>
            <w:vAlign w:val="center"/>
          </w:tcPr>
          <w:p w14:paraId="187125E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Единицы</w:t>
            </w:r>
          </w:p>
        </w:tc>
        <w:tc>
          <w:tcPr>
            <w:tcW w:w="891" w:type="pct"/>
            <w:shd w:val="clear" w:color="auto" w:fill="auto"/>
            <w:vAlign w:val="center"/>
          </w:tcPr>
          <w:p w14:paraId="47C8D348"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кВт-ч/кг Н</w:t>
            </w:r>
            <w:r w:rsidRPr="00FE7934">
              <w:rPr>
                <w:rFonts w:ascii="Times New Roman" w:eastAsia="Times New Roman" w:hAnsi="Times New Roman" w:cs="Times New Roman"/>
                <w:sz w:val="28"/>
                <w:szCs w:val="28"/>
                <w:vertAlign w:val="subscript"/>
                <w:lang w:eastAsia="ru-RU"/>
              </w:rPr>
              <w:t>2</w:t>
            </w:r>
          </w:p>
        </w:tc>
        <w:tc>
          <w:tcPr>
            <w:tcW w:w="830" w:type="pct"/>
            <w:shd w:val="clear" w:color="auto" w:fill="auto"/>
            <w:vAlign w:val="center"/>
          </w:tcPr>
          <w:p w14:paraId="7E5E575B"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дм</w:t>
            </w:r>
            <w:r w:rsidRPr="00FE7934">
              <w:rPr>
                <w:rFonts w:ascii="Times New Roman" w:eastAsia="Times New Roman" w:hAnsi="Times New Roman" w:cs="Times New Roman"/>
                <w:sz w:val="28"/>
                <w:szCs w:val="28"/>
                <w:vertAlign w:val="superscript"/>
                <w:lang w:eastAsia="ru-RU"/>
              </w:rPr>
              <w:t>3</w:t>
            </w:r>
            <w:r w:rsidRPr="00FE7934">
              <w:rPr>
                <w:rFonts w:ascii="Times New Roman" w:eastAsia="Times New Roman" w:hAnsi="Times New Roman" w:cs="Times New Roman"/>
                <w:sz w:val="28"/>
                <w:szCs w:val="28"/>
                <w:lang w:eastAsia="ru-RU"/>
              </w:rPr>
              <w:t>/кг Н</w:t>
            </w:r>
            <w:r w:rsidRPr="00FE7934">
              <w:rPr>
                <w:rFonts w:ascii="Times New Roman" w:eastAsia="Times New Roman" w:hAnsi="Times New Roman" w:cs="Times New Roman"/>
                <w:sz w:val="28"/>
                <w:szCs w:val="28"/>
                <w:vertAlign w:val="subscript"/>
                <w:lang w:eastAsia="ru-RU"/>
              </w:rPr>
              <w:t>2</w:t>
            </w:r>
          </w:p>
        </w:tc>
        <w:tc>
          <w:tcPr>
            <w:tcW w:w="910" w:type="pct"/>
            <w:shd w:val="clear" w:color="auto" w:fill="auto"/>
            <w:vAlign w:val="center"/>
          </w:tcPr>
          <w:p w14:paraId="044A34F9"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кг/кг Н</w:t>
            </w:r>
            <w:r w:rsidRPr="00FE7934">
              <w:rPr>
                <w:rFonts w:ascii="Times New Roman" w:eastAsia="Times New Roman" w:hAnsi="Times New Roman" w:cs="Times New Roman"/>
                <w:sz w:val="28"/>
                <w:szCs w:val="28"/>
                <w:vertAlign w:val="subscript"/>
                <w:lang w:eastAsia="ru-RU"/>
              </w:rPr>
              <w:t>2</w:t>
            </w:r>
          </w:p>
        </w:tc>
        <w:tc>
          <w:tcPr>
            <w:tcW w:w="909" w:type="pct"/>
            <w:vAlign w:val="center"/>
          </w:tcPr>
          <w:p w14:paraId="2DDEF220"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sz w:val="28"/>
                <w:szCs w:val="28"/>
                <w:lang w:eastAsia="ru-RU"/>
              </w:rPr>
              <w:t>$/кг H</w:t>
            </w:r>
            <w:r w:rsidRPr="00FE7934">
              <w:rPr>
                <w:rFonts w:ascii="Times New Roman" w:eastAsia="Times New Roman" w:hAnsi="Times New Roman" w:cs="Times New Roman"/>
                <w:sz w:val="28"/>
                <w:szCs w:val="28"/>
                <w:vertAlign w:val="subscript"/>
                <w:lang w:eastAsia="ru-RU"/>
              </w:rPr>
              <w:t>2</w:t>
            </w:r>
          </w:p>
        </w:tc>
      </w:tr>
      <w:tr w:rsidR="00812189" w:rsidRPr="00FE7934" w14:paraId="73E63C71" w14:textId="77777777" w:rsidTr="00D04557">
        <w:trPr>
          <w:trHeight w:val="20"/>
          <w:jc w:val="center"/>
        </w:trPr>
        <w:tc>
          <w:tcPr>
            <w:tcW w:w="1460" w:type="pct"/>
            <w:shd w:val="clear" w:color="auto" w:fill="auto"/>
            <w:vAlign w:val="center"/>
          </w:tcPr>
          <w:p w14:paraId="36CD5BA8"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при низком давлении</w:t>
            </w:r>
          </w:p>
        </w:tc>
        <w:tc>
          <w:tcPr>
            <w:tcW w:w="891" w:type="pct"/>
            <w:shd w:val="clear" w:color="auto" w:fill="auto"/>
            <w:vAlign w:val="center"/>
          </w:tcPr>
          <w:p w14:paraId="7F4216D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0,39</w:t>
            </w:r>
          </w:p>
        </w:tc>
        <w:tc>
          <w:tcPr>
            <w:tcW w:w="830" w:type="pct"/>
            <w:shd w:val="clear" w:color="auto" w:fill="auto"/>
            <w:vAlign w:val="center"/>
          </w:tcPr>
          <w:p w14:paraId="25733C01"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1020</w:t>
            </w:r>
          </w:p>
        </w:tc>
        <w:tc>
          <w:tcPr>
            <w:tcW w:w="910" w:type="pct"/>
            <w:shd w:val="clear" w:color="auto" w:fill="auto"/>
            <w:vAlign w:val="center"/>
          </w:tcPr>
          <w:p w14:paraId="50D1BC9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w:t>
            </w:r>
          </w:p>
        </w:tc>
        <w:tc>
          <w:tcPr>
            <w:tcW w:w="909" w:type="pct"/>
            <w:vAlign w:val="center"/>
          </w:tcPr>
          <w:p w14:paraId="193DD377" w14:textId="77777777" w:rsidR="00812189" w:rsidRPr="00FE7934" w:rsidRDefault="00812189" w:rsidP="00687FA0">
            <w:pPr>
              <w:spacing w:after="0" w:line="240" w:lineRule="auto"/>
              <w:jc w:val="center"/>
              <w:rPr>
                <w:rFonts w:ascii="Times New Roman" w:eastAsia="Times New Roman" w:hAnsi="Times New Roman" w:cs="Times New Roman"/>
                <w:color w:val="000000"/>
                <w:sz w:val="28"/>
                <w:szCs w:val="28"/>
                <w:lang w:eastAsia="ru-RU"/>
              </w:rPr>
            </w:pPr>
            <w:r w:rsidRPr="00FE7934">
              <w:rPr>
                <w:rFonts w:ascii="Times New Roman" w:eastAsia="Times New Roman" w:hAnsi="Times New Roman" w:cs="Times New Roman"/>
                <w:color w:val="000000"/>
                <w:sz w:val="28"/>
                <w:szCs w:val="28"/>
                <w:lang w:eastAsia="ru-RU"/>
              </w:rPr>
              <w:t>0,5</w:t>
            </w:r>
          </w:p>
        </w:tc>
      </w:tr>
      <w:tr w:rsidR="00812189" w:rsidRPr="00FE7934" w14:paraId="44E43B0D" w14:textId="77777777" w:rsidTr="00D04557">
        <w:trPr>
          <w:trHeight w:val="20"/>
          <w:jc w:val="center"/>
        </w:trPr>
        <w:tc>
          <w:tcPr>
            <w:tcW w:w="1460" w:type="pct"/>
            <w:shd w:val="clear" w:color="auto" w:fill="auto"/>
            <w:vAlign w:val="center"/>
          </w:tcPr>
          <w:p w14:paraId="62A9AE70"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 xml:space="preserve">Водород при высоком давлении </w:t>
            </w:r>
          </w:p>
        </w:tc>
        <w:tc>
          <w:tcPr>
            <w:tcW w:w="891" w:type="pct"/>
            <w:shd w:val="clear" w:color="auto" w:fill="auto"/>
            <w:vAlign w:val="center"/>
          </w:tcPr>
          <w:p w14:paraId="2295F46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0,93</w:t>
            </w:r>
          </w:p>
        </w:tc>
        <w:tc>
          <w:tcPr>
            <w:tcW w:w="830" w:type="pct"/>
            <w:shd w:val="clear" w:color="auto" w:fill="auto"/>
            <w:vAlign w:val="center"/>
          </w:tcPr>
          <w:p w14:paraId="6DCDD49A"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81</w:t>
            </w:r>
          </w:p>
        </w:tc>
        <w:tc>
          <w:tcPr>
            <w:tcW w:w="910" w:type="pct"/>
            <w:shd w:val="clear" w:color="auto" w:fill="auto"/>
            <w:vAlign w:val="center"/>
          </w:tcPr>
          <w:p w14:paraId="0C62193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16,0</w:t>
            </w:r>
          </w:p>
        </w:tc>
        <w:tc>
          <w:tcPr>
            <w:tcW w:w="909" w:type="pct"/>
            <w:vAlign w:val="center"/>
          </w:tcPr>
          <w:p w14:paraId="2A6D79BE"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0,5</w:t>
            </w:r>
          </w:p>
        </w:tc>
      </w:tr>
      <w:tr w:rsidR="00812189" w:rsidRPr="00FE7934" w14:paraId="59E73EFF" w14:textId="77777777" w:rsidTr="00D04557">
        <w:trPr>
          <w:trHeight w:val="20"/>
          <w:jc w:val="center"/>
        </w:trPr>
        <w:tc>
          <w:tcPr>
            <w:tcW w:w="1460" w:type="pct"/>
            <w:shd w:val="clear" w:color="auto" w:fill="auto"/>
            <w:vAlign w:val="center"/>
          </w:tcPr>
          <w:p w14:paraId="02BA3113"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Водород в гидридах</w:t>
            </w:r>
          </w:p>
        </w:tc>
        <w:tc>
          <w:tcPr>
            <w:tcW w:w="891" w:type="pct"/>
            <w:shd w:val="clear" w:color="auto" w:fill="auto"/>
            <w:vAlign w:val="center"/>
          </w:tcPr>
          <w:p w14:paraId="3BF9671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1,16</w:t>
            </w:r>
          </w:p>
        </w:tc>
        <w:tc>
          <w:tcPr>
            <w:tcW w:w="830" w:type="pct"/>
            <w:shd w:val="clear" w:color="auto" w:fill="auto"/>
            <w:vAlign w:val="center"/>
          </w:tcPr>
          <w:p w14:paraId="69F4B83E"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22</w:t>
            </w:r>
          </w:p>
        </w:tc>
        <w:tc>
          <w:tcPr>
            <w:tcW w:w="910" w:type="pct"/>
            <w:shd w:val="clear" w:color="auto" w:fill="auto"/>
            <w:vAlign w:val="center"/>
          </w:tcPr>
          <w:p w14:paraId="6C4D2007"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76,9</w:t>
            </w:r>
          </w:p>
        </w:tc>
        <w:tc>
          <w:tcPr>
            <w:tcW w:w="909" w:type="pct"/>
            <w:vAlign w:val="center"/>
          </w:tcPr>
          <w:p w14:paraId="65D28FE5"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2,5</w:t>
            </w:r>
          </w:p>
        </w:tc>
      </w:tr>
      <w:tr w:rsidR="00812189" w:rsidRPr="00FE7934" w14:paraId="41A09AEF" w14:textId="77777777" w:rsidTr="00D04557">
        <w:trPr>
          <w:trHeight w:val="20"/>
          <w:jc w:val="center"/>
        </w:trPr>
        <w:tc>
          <w:tcPr>
            <w:tcW w:w="1460" w:type="pct"/>
            <w:shd w:val="clear" w:color="auto" w:fill="auto"/>
            <w:vAlign w:val="center"/>
          </w:tcPr>
          <w:p w14:paraId="1768B1AD"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Сжиженный водород</w:t>
            </w:r>
          </w:p>
        </w:tc>
        <w:tc>
          <w:tcPr>
            <w:tcW w:w="891" w:type="pct"/>
            <w:shd w:val="clear" w:color="auto" w:fill="auto"/>
            <w:vAlign w:val="center"/>
          </w:tcPr>
          <w:p w14:paraId="2675090C"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10,5</w:t>
            </w:r>
          </w:p>
        </w:tc>
        <w:tc>
          <w:tcPr>
            <w:tcW w:w="830" w:type="pct"/>
            <w:shd w:val="clear" w:color="auto" w:fill="auto"/>
            <w:vAlign w:val="center"/>
          </w:tcPr>
          <w:p w14:paraId="72E8EAF9"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sz w:val="28"/>
                <w:szCs w:val="28"/>
                <w:lang w:eastAsia="ru-RU"/>
              </w:rPr>
              <w:t>14</w:t>
            </w:r>
          </w:p>
        </w:tc>
        <w:tc>
          <w:tcPr>
            <w:tcW w:w="910" w:type="pct"/>
            <w:shd w:val="clear" w:color="auto" w:fill="auto"/>
            <w:vAlign w:val="center"/>
          </w:tcPr>
          <w:p w14:paraId="6C8B3596" w14:textId="77777777" w:rsidR="00812189" w:rsidRPr="00FE7934" w:rsidRDefault="00812189" w:rsidP="00687FA0">
            <w:pPr>
              <w:spacing w:after="0" w:line="240" w:lineRule="auto"/>
              <w:jc w:val="center"/>
              <w:rPr>
                <w:rFonts w:ascii="Times New Roman" w:eastAsia="Times New Roman" w:hAnsi="Times New Roman" w:cs="Times New Roman"/>
                <w:sz w:val="28"/>
                <w:szCs w:val="28"/>
                <w:lang w:eastAsia="ru-RU"/>
              </w:rPr>
            </w:pPr>
            <w:r w:rsidRPr="00FE7934">
              <w:rPr>
                <w:rFonts w:ascii="Times New Roman" w:eastAsia="Times New Roman" w:hAnsi="Times New Roman" w:cs="Times New Roman"/>
                <w:color w:val="000000" w:themeColor="text1"/>
                <w:sz w:val="28"/>
                <w:szCs w:val="28"/>
                <w:lang w:eastAsia="ru-RU"/>
              </w:rPr>
              <w:t>7,0</w:t>
            </w:r>
          </w:p>
        </w:tc>
        <w:tc>
          <w:tcPr>
            <w:tcW w:w="909" w:type="pct"/>
            <w:vAlign w:val="center"/>
          </w:tcPr>
          <w:p w14:paraId="3393A152" w14:textId="77777777" w:rsidR="00812189" w:rsidRPr="00FE7934" w:rsidRDefault="00812189" w:rsidP="00687FA0">
            <w:pPr>
              <w:spacing w:after="0" w:line="240" w:lineRule="auto"/>
              <w:jc w:val="center"/>
              <w:rPr>
                <w:rFonts w:ascii="Times New Roman" w:eastAsia="Times New Roman" w:hAnsi="Times New Roman" w:cs="Times New Roman"/>
                <w:color w:val="000000" w:themeColor="text1"/>
                <w:sz w:val="28"/>
                <w:szCs w:val="28"/>
                <w:lang w:eastAsia="ru-RU"/>
              </w:rPr>
            </w:pPr>
            <w:r w:rsidRPr="00FE7934">
              <w:rPr>
                <w:rFonts w:ascii="Times New Roman" w:eastAsia="Times New Roman" w:hAnsi="Times New Roman" w:cs="Times New Roman"/>
                <w:color w:val="000000" w:themeColor="text1"/>
                <w:sz w:val="28"/>
                <w:szCs w:val="28"/>
                <w:lang w:eastAsia="ru-RU"/>
              </w:rPr>
              <w:t>1,2</w:t>
            </w:r>
          </w:p>
        </w:tc>
      </w:tr>
    </w:tbl>
    <w:p w14:paraId="49649BFD" w14:textId="77777777" w:rsidR="00812189" w:rsidRPr="00FE7934" w:rsidRDefault="00812189" w:rsidP="00687FA0">
      <w:pPr>
        <w:spacing w:after="0" w:line="240" w:lineRule="auto"/>
        <w:rPr>
          <w:rFonts w:ascii="Times New Roman" w:hAnsi="Times New Roman" w:cs="Times New Roman"/>
          <w:sz w:val="28"/>
          <w:szCs w:val="28"/>
        </w:rPr>
      </w:pPr>
    </w:p>
    <w:p w14:paraId="33C11898" w14:textId="77777777" w:rsidR="00812189" w:rsidRPr="00FE7934" w:rsidRDefault="00812189" w:rsidP="00687FA0">
      <w:pPr>
        <w:spacing w:after="0" w:line="240" w:lineRule="auto"/>
        <w:jc w:val="center"/>
        <w:rPr>
          <w:rFonts w:ascii="Times New Roman" w:hAnsi="Times New Roman" w:cs="Times New Roman"/>
          <w:sz w:val="28"/>
          <w:szCs w:val="28"/>
        </w:rPr>
      </w:pPr>
      <w:r w:rsidRPr="00FE7934">
        <w:rPr>
          <w:rFonts w:ascii="Times New Roman" w:hAnsi="Times New Roman" w:cs="Times New Roman"/>
          <w:noProof/>
          <w:sz w:val="28"/>
          <w:szCs w:val="28"/>
          <w:lang w:eastAsia="ru-RU"/>
        </w:rPr>
        <w:drawing>
          <wp:inline distT="0" distB="0" distL="0" distR="0" wp14:anchorId="1742D2D2" wp14:editId="1D5DDAC2">
            <wp:extent cx="5924550" cy="331012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8007" cy="3345576"/>
                    </a:xfrm>
                    <a:prstGeom prst="rect">
                      <a:avLst/>
                    </a:prstGeom>
                    <a:noFill/>
                    <a:ln>
                      <a:noFill/>
                    </a:ln>
                  </pic:spPr>
                </pic:pic>
              </a:graphicData>
            </a:graphic>
          </wp:inline>
        </w:drawing>
      </w:r>
    </w:p>
    <w:p w14:paraId="11D95756" w14:textId="2F26704F" w:rsidR="00812189" w:rsidRPr="00FE7934" w:rsidRDefault="00812189" w:rsidP="00193F96">
      <w:pPr>
        <w:spacing w:after="0" w:line="240" w:lineRule="auto"/>
        <w:jc w:val="center"/>
        <w:rPr>
          <w:rFonts w:ascii="Times New Roman" w:hAnsi="Times New Roman" w:cs="Times New Roman"/>
          <w:sz w:val="24"/>
          <w:szCs w:val="24"/>
        </w:rPr>
      </w:pPr>
      <w:r w:rsidRPr="00FE7934">
        <w:rPr>
          <w:rFonts w:ascii="Times New Roman" w:hAnsi="Times New Roman" w:cs="Times New Roman"/>
          <w:sz w:val="24"/>
          <w:szCs w:val="24"/>
        </w:rPr>
        <w:t>Рисунок 1 – Стоимость хранения и транспортировки водорода по трубопроводу и судну, а</w:t>
      </w:r>
      <w:r w:rsidR="00FE7934">
        <w:rPr>
          <w:rFonts w:ascii="Times New Roman" w:hAnsi="Times New Roman" w:cs="Times New Roman"/>
          <w:sz w:val="24"/>
          <w:szCs w:val="24"/>
        </w:rPr>
        <w:t> </w:t>
      </w:r>
      <w:r w:rsidRPr="00FE7934">
        <w:rPr>
          <w:rFonts w:ascii="Times New Roman" w:hAnsi="Times New Roman" w:cs="Times New Roman"/>
          <w:sz w:val="24"/>
          <w:szCs w:val="24"/>
        </w:rPr>
        <w:t>также стоимость сжижения и конверсии водорода [1]</w:t>
      </w:r>
    </w:p>
    <w:p w14:paraId="59F84918" w14:textId="77777777" w:rsidR="00193F96" w:rsidRPr="00FE7934" w:rsidRDefault="00193F96" w:rsidP="00687FA0">
      <w:pPr>
        <w:spacing w:after="0" w:line="240" w:lineRule="auto"/>
        <w:jc w:val="both"/>
        <w:rPr>
          <w:rFonts w:ascii="Times New Roman" w:hAnsi="Times New Roman" w:cs="Times New Roman"/>
          <w:sz w:val="28"/>
          <w:szCs w:val="28"/>
        </w:rPr>
      </w:pPr>
    </w:p>
    <w:p w14:paraId="2519092B" w14:textId="77777777" w:rsidR="00812189" w:rsidRPr="00FE7934" w:rsidRDefault="00812189" w:rsidP="00175D91">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sz w:val="28"/>
          <w:szCs w:val="28"/>
        </w:rPr>
        <w:t xml:space="preserve">Анализ рисков позволил выявить ключевые сдерживающие факторы: </w:t>
      </w:r>
    </w:p>
    <w:p w14:paraId="4C817C3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 xml:space="preserve">1. … </w:t>
      </w:r>
    </w:p>
    <w:p w14:paraId="1E87B376"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2. …</w:t>
      </w:r>
    </w:p>
    <w:p w14:paraId="56FC690B"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lastRenderedPageBreak/>
        <w:t>…</w:t>
      </w:r>
    </w:p>
    <w:p w14:paraId="2C56A729"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Результаты расчетов….</w:t>
      </w:r>
    </w:p>
    <w:p w14:paraId="13579368" w14:textId="77777777" w:rsidR="00812189" w:rsidRPr="00FE7934" w:rsidRDefault="00812189" w:rsidP="00687FA0">
      <w:pPr>
        <w:pStyle w:val="a3"/>
        <w:spacing w:after="0" w:line="240" w:lineRule="auto"/>
        <w:ind w:left="567"/>
        <w:jc w:val="both"/>
        <w:rPr>
          <w:rFonts w:ascii="Times New Roman" w:hAnsi="Times New Roman" w:cs="Times New Roman"/>
          <w:sz w:val="28"/>
          <w:szCs w:val="28"/>
        </w:rPr>
      </w:pPr>
      <w:r w:rsidRPr="00FE7934">
        <w:rPr>
          <w:rFonts w:ascii="Times New Roman" w:hAnsi="Times New Roman" w:cs="Times New Roman"/>
          <w:sz w:val="28"/>
          <w:szCs w:val="28"/>
        </w:rPr>
        <w:t>…</w:t>
      </w:r>
    </w:p>
    <w:p w14:paraId="21BEC983" w14:textId="518E363D" w:rsidR="00812189" w:rsidRPr="00FE7934" w:rsidRDefault="00812189" w:rsidP="00BA1DBF">
      <w:pPr>
        <w:spacing w:after="0" w:line="240" w:lineRule="auto"/>
        <w:ind w:firstLine="567"/>
        <w:jc w:val="both"/>
        <w:rPr>
          <w:rFonts w:ascii="Times New Roman" w:hAnsi="Times New Roman" w:cs="Times New Roman"/>
          <w:sz w:val="28"/>
          <w:szCs w:val="28"/>
        </w:rPr>
      </w:pPr>
      <w:r w:rsidRPr="00FE7934">
        <w:rPr>
          <w:rFonts w:ascii="Times New Roman" w:hAnsi="Times New Roman" w:cs="Times New Roman"/>
          <w:i/>
          <w:iCs/>
          <w:sz w:val="28"/>
          <w:szCs w:val="28"/>
        </w:rPr>
        <w:t>Выводы</w:t>
      </w:r>
      <w:r w:rsidRPr="00FE7934">
        <w:rPr>
          <w:rFonts w:ascii="Times New Roman" w:hAnsi="Times New Roman" w:cs="Times New Roman"/>
          <w:sz w:val="28"/>
          <w:szCs w:val="28"/>
        </w:rPr>
        <w:t xml:space="preserve">. Наиболее перспективный способ хранения для России – сжиженный водород, а транспортировка танкерами морским путем или </w:t>
      </w:r>
      <w:r w:rsidR="00F76FD7" w:rsidRPr="00FE7934">
        <w:rPr>
          <w:rFonts w:ascii="Times New Roman" w:hAnsi="Times New Roman" w:cs="Times New Roman"/>
          <w:sz w:val="28"/>
          <w:szCs w:val="28"/>
        </w:rPr>
        <w:t>по суше автоцистернам</w:t>
      </w:r>
      <w:r w:rsidRPr="00FE7934">
        <w:rPr>
          <w:rFonts w:ascii="Times New Roman" w:hAnsi="Times New Roman" w:cs="Times New Roman"/>
          <w:sz w:val="28"/>
          <w:szCs w:val="28"/>
        </w:rPr>
        <w:t xml:space="preserve">.  </w:t>
      </w:r>
    </w:p>
    <w:p w14:paraId="2F455A11" w14:textId="77777777" w:rsidR="00812189" w:rsidRPr="00FE7934" w:rsidRDefault="00812189" w:rsidP="00687FA0">
      <w:pPr>
        <w:pStyle w:val="a3"/>
        <w:spacing w:after="0" w:line="240" w:lineRule="auto"/>
        <w:rPr>
          <w:rFonts w:ascii="Times New Roman" w:hAnsi="Times New Roman" w:cs="Times New Roman"/>
          <w:sz w:val="24"/>
          <w:szCs w:val="24"/>
        </w:rPr>
      </w:pPr>
    </w:p>
    <w:p w14:paraId="129D0FDA" w14:textId="77777777" w:rsidR="00812189" w:rsidRPr="00FE7934" w:rsidRDefault="00812189" w:rsidP="00687FA0">
      <w:pPr>
        <w:tabs>
          <w:tab w:val="left" w:pos="1560"/>
        </w:tabs>
        <w:spacing w:after="0" w:line="240" w:lineRule="auto"/>
        <w:jc w:val="center"/>
        <w:rPr>
          <w:rFonts w:ascii="Times New Roman" w:hAnsi="Times New Roman" w:cs="Times New Roman"/>
          <w:sz w:val="24"/>
          <w:szCs w:val="24"/>
          <w:lang w:val="en-US"/>
        </w:rPr>
      </w:pPr>
      <w:r w:rsidRPr="00FE7934">
        <w:rPr>
          <w:rFonts w:ascii="Times New Roman" w:hAnsi="Times New Roman" w:cs="Times New Roman"/>
          <w:sz w:val="24"/>
          <w:szCs w:val="24"/>
        </w:rPr>
        <w:t>ЛИТЕРАТУРА</w:t>
      </w:r>
    </w:p>
    <w:p w14:paraId="2E75D139" w14:textId="7510CAA4" w:rsidR="00812189" w:rsidRPr="00FE7934" w:rsidRDefault="00B2179B" w:rsidP="00687FA0">
      <w:pPr>
        <w:pStyle w:val="a3"/>
        <w:suppressAutoHyphen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12189" w:rsidRPr="00FE7934">
        <w:rPr>
          <w:rFonts w:ascii="Times New Roman" w:hAnsi="Times New Roman" w:cs="Times New Roman"/>
          <w:sz w:val="24"/>
          <w:szCs w:val="24"/>
          <w:lang w:val="en-US"/>
        </w:rPr>
        <w:t>The Future of Hydrogen // IEA URL: </w:t>
      </w:r>
      <w:hyperlink r:id="rId10" w:history="1">
        <w:r w:rsidR="00812189" w:rsidRPr="00FE7934">
          <w:rPr>
            <w:rStyle w:val="a4"/>
            <w:rFonts w:ascii="Times New Roman" w:hAnsi="Times New Roman" w:cs="Times New Roman"/>
            <w:sz w:val="24"/>
            <w:szCs w:val="24"/>
            <w:lang w:val="en-US"/>
          </w:rPr>
          <w:t>https://iea.blob.core.windows.net/assets/8ab 96d80-f2a5-4714-8eb5-7d3c157599a4/English-Future-Hydrogen-ES.pdf</w:t>
        </w:r>
      </w:hyperlink>
    </w:p>
    <w:p w14:paraId="78E845EE" w14:textId="0EC064C1" w:rsidR="00812189" w:rsidRPr="00FE7934" w:rsidRDefault="00812189" w:rsidP="00687FA0">
      <w:pPr>
        <w:pStyle w:val="a3"/>
        <w:suppressAutoHyphens/>
        <w:spacing w:after="0" w:line="240" w:lineRule="auto"/>
        <w:ind w:left="0"/>
        <w:jc w:val="both"/>
        <w:rPr>
          <w:rFonts w:ascii="Times New Roman" w:hAnsi="Times New Roman" w:cs="Times New Roman"/>
          <w:sz w:val="24"/>
          <w:szCs w:val="24"/>
        </w:rPr>
      </w:pPr>
      <w:r w:rsidRPr="00FE7934">
        <w:rPr>
          <w:rFonts w:ascii="Times New Roman" w:hAnsi="Times New Roman" w:cs="Times New Roman"/>
          <w:sz w:val="24"/>
          <w:szCs w:val="24"/>
        </w:rPr>
        <w:t xml:space="preserve">2. Р. В. Радченко, А. С. </w:t>
      </w:r>
      <w:proofErr w:type="spellStart"/>
      <w:r w:rsidRPr="00FE7934">
        <w:rPr>
          <w:rFonts w:ascii="Times New Roman" w:hAnsi="Times New Roman" w:cs="Times New Roman"/>
          <w:sz w:val="24"/>
          <w:szCs w:val="24"/>
        </w:rPr>
        <w:t>Мокрушин</w:t>
      </w:r>
      <w:proofErr w:type="spellEnd"/>
      <w:r w:rsidRPr="00FE7934">
        <w:rPr>
          <w:rFonts w:ascii="Times New Roman" w:hAnsi="Times New Roman" w:cs="Times New Roman"/>
          <w:sz w:val="24"/>
          <w:szCs w:val="24"/>
        </w:rPr>
        <w:t xml:space="preserve">, В. В. </w:t>
      </w:r>
      <w:proofErr w:type="spellStart"/>
      <w:r w:rsidRPr="00FE7934">
        <w:rPr>
          <w:rFonts w:ascii="Times New Roman" w:hAnsi="Times New Roman" w:cs="Times New Roman"/>
          <w:sz w:val="24"/>
          <w:szCs w:val="24"/>
        </w:rPr>
        <w:t>Тюльпа</w:t>
      </w:r>
      <w:proofErr w:type="spellEnd"/>
      <w:r w:rsidRPr="00FE7934">
        <w:rPr>
          <w:rFonts w:ascii="Times New Roman" w:hAnsi="Times New Roman" w:cs="Times New Roman"/>
          <w:sz w:val="24"/>
          <w:szCs w:val="24"/>
        </w:rPr>
        <w:t xml:space="preserve"> Водород в </w:t>
      </w:r>
      <w:r w:rsidR="00B2179B" w:rsidRPr="00FE7934">
        <w:rPr>
          <w:rFonts w:ascii="Times New Roman" w:hAnsi="Times New Roman" w:cs="Times New Roman"/>
          <w:sz w:val="24"/>
          <w:szCs w:val="24"/>
        </w:rPr>
        <w:t>энергетике:</w:t>
      </w:r>
      <w:r w:rsidRPr="00FE7934">
        <w:rPr>
          <w:rFonts w:ascii="Times New Roman" w:hAnsi="Times New Roman" w:cs="Times New Roman"/>
          <w:sz w:val="24"/>
          <w:szCs w:val="24"/>
        </w:rPr>
        <w:t xml:space="preserve"> учеб. пособие. - Екатеринбург: Изд-во Урал. ун-та, 2014. - 229 с.</w:t>
      </w:r>
    </w:p>
    <w:p w14:paraId="01CFAD95" w14:textId="77777777" w:rsidR="00812189" w:rsidRPr="00FE7934" w:rsidRDefault="00812189" w:rsidP="00687FA0">
      <w:pPr>
        <w:pStyle w:val="a3"/>
        <w:suppressAutoHyphens/>
        <w:spacing w:after="0" w:line="240" w:lineRule="auto"/>
        <w:ind w:left="0"/>
        <w:jc w:val="both"/>
        <w:rPr>
          <w:rFonts w:ascii="Times New Roman" w:hAnsi="Times New Roman" w:cs="Times New Roman"/>
          <w:sz w:val="24"/>
          <w:szCs w:val="24"/>
        </w:rPr>
      </w:pPr>
      <w:r w:rsidRPr="00FE7934">
        <w:rPr>
          <w:rFonts w:ascii="Times New Roman" w:hAnsi="Times New Roman" w:cs="Times New Roman"/>
          <w:sz w:val="24"/>
          <w:szCs w:val="24"/>
        </w:rPr>
        <w:t xml:space="preserve">3. Водородная экономика - путь к </w:t>
      </w:r>
      <w:proofErr w:type="spellStart"/>
      <w:r w:rsidRPr="00FE7934">
        <w:rPr>
          <w:rFonts w:ascii="Times New Roman" w:hAnsi="Times New Roman" w:cs="Times New Roman"/>
          <w:sz w:val="24"/>
          <w:szCs w:val="24"/>
        </w:rPr>
        <w:t>низкоуглеродному</w:t>
      </w:r>
      <w:proofErr w:type="spellEnd"/>
      <w:r w:rsidRPr="00FE7934">
        <w:rPr>
          <w:rFonts w:ascii="Times New Roman" w:hAnsi="Times New Roman" w:cs="Times New Roman"/>
          <w:sz w:val="24"/>
          <w:szCs w:val="24"/>
        </w:rPr>
        <w:t xml:space="preserve"> развитию // Центр энергетики Московской школы управления СКОЛКОВО URL: https://energy.skolkovo.ru/downloads/documents/SEneC/Research/SKOLKOVO_EneC_Hydrogen-economy_Rus.pdf</w:t>
      </w:r>
    </w:p>
    <w:sectPr w:rsidR="00812189" w:rsidRPr="00FE7934" w:rsidSect="00FE7934">
      <w:type w:val="continuous"/>
      <w:pgSz w:w="11906" w:h="16838" w:code="9"/>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676"/>
    <w:multiLevelType w:val="hybridMultilevel"/>
    <w:tmpl w:val="BB543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F62E6D"/>
    <w:multiLevelType w:val="hybridMultilevel"/>
    <w:tmpl w:val="BD92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852DF"/>
    <w:multiLevelType w:val="hybridMultilevel"/>
    <w:tmpl w:val="0162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D632FB"/>
    <w:multiLevelType w:val="hybridMultilevel"/>
    <w:tmpl w:val="DAA6B85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5F4B13"/>
    <w:multiLevelType w:val="hybridMultilevel"/>
    <w:tmpl w:val="96826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9F5949"/>
    <w:multiLevelType w:val="hybridMultilevel"/>
    <w:tmpl w:val="16949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116B0D"/>
    <w:multiLevelType w:val="hybridMultilevel"/>
    <w:tmpl w:val="5144FDD0"/>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7" w15:restartNumberingAfterBreak="0">
    <w:nsid w:val="6CE315FB"/>
    <w:multiLevelType w:val="hybridMultilevel"/>
    <w:tmpl w:val="EC341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1F"/>
    <w:rsid w:val="000302A8"/>
    <w:rsid w:val="0006341F"/>
    <w:rsid w:val="000904FE"/>
    <w:rsid w:val="000D0537"/>
    <w:rsid w:val="000D26FD"/>
    <w:rsid w:val="00112308"/>
    <w:rsid w:val="00136015"/>
    <w:rsid w:val="00152111"/>
    <w:rsid w:val="00175D91"/>
    <w:rsid w:val="00180ABF"/>
    <w:rsid w:val="00186FF0"/>
    <w:rsid w:val="00193F96"/>
    <w:rsid w:val="00202B58"/>
    <w:rsid w:val="002233CE"/>
    <w:rsid w:val="00247BC3"/>
    <w:rsid w:val="00293841"/>
    <w:rsid w:val="00326413"/>
    <w:rsid w:val="00327F3F"/>
    <w:rsid w:val="00346E15"/>
    <w:rsid w:val="003A77E7"/>
    <w:rsid w:val="003A7929"/>
    <w:rsid w:val="003B395A"/>
    <w:rsid w:val="003B47AC"/>
    <w:rsid w:val="003E6C06"/>
    <w:rsid w:val="003F58C8"/>
    <w:rsid w:val="004201EE"/>
    <w:rsid w:val="00431B26"/>
    <w:rsid w:val="0044545D"/>
    <w:rsid w:val="004674D1"/>
    <w:rsid w:val="004706BA"/>
    <w:rsid w:val="00475E28"/>
    <w:rsid w:val="00495CF5"/>
    <w:rsid w:val="004B2664"/>
    <w:rsid w:val="004B2A10"/>
    <w:rsid w:val="004D1E9C"/>
    <w:rsid w:val="004D38A5"/>
    <w:rsid w:val="00521B1B"/>
    <w:rsid w:val="00526172"/>
    <w:rsid w:val="0053411E"/>
    <w:rsid w:val="005439A9"/>
    <w:rsid w:val="00551E3F"/>
    <w:rsid w:val="00576575"/>
    <w:rsid w:val="00580B53"/>
    <w:rsid w:val="005874A0"/>
    <w:rsid w:val="005E6C5E"/>
    <w:rsid w:val="005E73C5"/>
    <w:rsid w:val="005F2034"/>
    <w:rsid w:val="005F383C"/>
    <w:rsid w:val="005F6A99"/>
    <w:rsid w:val="00640D27"/>
    <w:rsid w:val="006674AD"/>
    <w:rsid w:val="00682983"/>
    <w:rsid w:val="00687FA0"/>
    <w:rsid w:val="006A5816"/>
    <w:rsid w:val="006C2D17"/>
    <w:rsid w:val="006C6497"/>
    <w:rsid w:val="006D070E"/>
    <w:rsid w:val="006F137F"/>
    <w:rsid w:val="00711AF3"/>
    <w:rsid w:val="007150C7"/>
    <w:rsid w:val="0073295C"/>
    <w:rsid w:val="0073540C"/>
    <w:rsid w:val="00784488"/>
    <w:rsid w:val="0079533C"/>
    <w:rsid w:val="00796D37"/>
    <w:rsid w:val="007C67F0"/>
    <w:rsid w:val="007D0FAC"/>
    <w:rsid w:val="007D7375"/>
    <w:rsid w:val="00812189"/>
    <w:rsid w:val="00815CFF"/>
    <w:rsid w:val="0082657B"/>
    <w:rsid w:val="00827DDE"/>
    <w:rsid w:val="00853709"/>
    <w:rsid w:val="00855A27"/>
    <w:rsid w:val="00872A12"/>
    <w:rsid w:val="008C1176"/>
    <w:rsid w:val="008E7856"/>
    <w:rsid w:val="008F611A"/>
    <w:rsid w:val="00902D89"/>
    <w:rsid w:val="00942AC2"/>
    <w:rsid w:val="00980297"/>
    <w:rsid w:val="009A3D05"/>
    <w:rsid w:val="00A115D8"/>
    <w:rsid w:val="00A55918"/>
    <w:rsid w:val="00AC1774"/>
    <w:rsid w:val="00AF6457"/>
    <w:rsid w:val="00B00E8C"/>
    <w:rsid w:val="00B2179B"/>
    <w:rsid w:val="00B32DFE"/>
    <w:rsid w:val="00B54B2D"/>
    <w:rsid w:val="00B55AF4"/>
    <w:rsid w:val="00BA17A0"/>
    <w:rsid w:val="00BA1DBF"/>
    <w:rsid w:val="00BA70CB"/>
    <w:rsid w:val="00BB1BD3"/>
    <w:rsid w:val="00BC1029"/>
    <w:rsid w:val="00BF4D39"/>
    <w:rsid w:val="00C00C22"/>
    <w:rsid w:val="00C06A4D"/>
    <w:rsid w:val="00C06DAC"/>
    <w:rsid w:val="00C13793"/>
    <w:rsid w:val="00C176B2"/>
    <w:rsid w:val="00C85A14"/>
    <w:rsid w:val="00CA03FA"/>
    <w:rsid w:val="00CA4FCB"/>
    <w:rsid w:val="00CA542B"/>
    <w:rsid w:val="00CD5AEC"/>
    <w:rsid w:val="00CF2E24"/>
    <w:rsid w:val="00D16C01"/>
    <w:rsid w:val="00D17FA1"/>
    <w:rsid w:val="00D80348"/>
    <w:rsid w:val="00D83F16"/>
    <w:rsid w:val="00D854EF"/>
    <w:rsid w:val="00D93D87"/>
    <w:rsid w:val="00DD31E6"/>
    <w:rsid w:val="00DD555F"/>
    <w:rsid w:val="00DE597A"/>
    <w:rsid w:val="00E07449"/>
    <w:rsid w:val="00E27D08"/>
    <w:rsid w:val="00E352BF"/>
    <w:rsid w:val="00E4651A"/>
    <w:rsid w:val="00E51B84"/>
    <w:rsid w:val="00EA0253"/>
    <w:rsid w:val="00EC3DC4"/>
    <w:rsid w:val="00F33A7B"/>
    <w:rsid w:val="00F34455"/>
    <w:rsid w:val="00F65444"/>
    <w:rsid w:val="00F76FD7"/>
    <w:rsid w:val="00F91C77"/>
    <w:rsid w:val="00FA31BA"/>
    <w:rsid w:val="00FA3AC4"/>
    <w:rsid w:val="00FA6BCF"/>
    <w:rsid w:val="00FE514D"/>
    <w:rsid w:val="00FE7934"/>
    <w:rsid w:val="111B9B17"/>
    <w:rsid w:val="1FE8FA8C"/>
    <w:rsid w:val="31C9287E"/>
    <w:rsid w:val="356FEDD5"/>
    <w:rsid w:val="35A57055"/>
    <w:rsid w:val="4588128D"/>
    <w:rsid w:val="462DBB3F"/>
    <w:rsid w:val="503D10FB"/>
    <w:rsid w:val="50E75A4A"/>
    <w:rsid w:val="51D8E15C"/>
    <w:rsid w:val="56483EE6"/>
    <w:rsid w:val="57FDCF1C"/>
    <w:rsid w:val="659CE461"/>
    <w:rsid w:val="6C708202"/>
    <w:rsid w:val="6F5DCF00"/>
    <w:rsid w:val="7CB70855"/>
    <w:rsid w:val="7E650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99E"/>
  <w15:docId w15:val="{094CC0FF-CFFC-41CB-BF43-F37813EB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70CB"/>
    <w:pPr>
      <w:ind w:left="720"/>
      <w:contextualSpacing/>
    </w:pPr>
  </w:style>
  <w:style w:type="character" w:styleId="a4">
    <w:name w:val="Hyperlink"/>
    <w:basedOn w:val="a0"/>
    <w:uiPriority w:val="99"/>
    <w:unhideWhenUsed/>
    <w:rsid w:val="003F58C8"/>
    <w:rPr>
      <w:color w:val="0563C1" w:themeColor="hyperlink"/>
      <w:u w:val="single"/>
    </w:rPr>
  </w:style>
  <w:style w:type="character" w:customStyle="1" w:styleId="ad648440fe3178e5bumpedfont15">
    <w:name w:val="ad648440fe3178e5bumpedfont15"/>
    <w:basedOn w:val="a0"/>
    <w:rsid w:val="00202B58"/>
  </w:style>
  <w:style w:type="paragraph" w:styleId="a5">
    <w:name w:val="Balloon Text"/>
    <w:basedOn w:val="a"/>
    <w:link w:val="a6"/>
    <w:uiPriority w:val="99"/>
    <w:semiHidden/>
    <w:unhideWhenUsed/>
    <w:rsid w:val="00FE51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514D"/>
    <w:rPr>
      <w:rFonts w:ascii="Tahoma" w:hAnsi="Tahoma" w:cs="Tahoma"/>
      <w:sz w:val="16"/>
      <w:szCs w:val="16"/>
    </w:rPr>
  </w:style>
  <w:style w:type="paragraph" w:styleId="a7">
    <w:name w:val="Body Text"/>
    <w:basedOn w:val="a"/>
    <w:link w:val="a8"/>
    <w:uiPriority w:val="99"/>
    <w:unhideWhenUsed/>
    <w:rsid w:val="00186FF0"/>
    <w:pPr>
      <w:jc w:val="both"/>
    </w:pPr>
    <w:rPr>
      <w:rFonts w:ascii="Times New Roman" w:hAnsi="Times New Roman" w:cs="Times New Roman"/>
      <w:sz w:val="24"/>
    </w:rPr>
  </w:style>
  <w:style w:type="character" w:customStyle="1" w:styleId="a8">
    <w:name w:val="Основной текст Знак"/>
    <w:basedOn w:val="a0"/>
    <w:link w:val="a7"/>
    <w:uiPriority w:val="99"/>
    <w:rsid w:val="00186FF0"/>
    <w:rPr>
      <w:rFonts w:ascii="Times New Roman" w:hAnsi="Times New Roman" w:cs="Times New Roman"/>
      <w:sz w:val="24"/>
    </w:rPr>
  </w:style>
  <w:style w:type="character" w:styleId="a9">
    <w:name w:val="annotation reference"/>
    <w:basedOn w:val="a0"/>
    <w:uiPriority w:val="99"/>
    <w:semiHidden/>
    <w:unhideWhenUsed/>
    <w:rsid w:val="00186FF0"/>
    <w:rPr>
      <w:sz w:val="16"/>
      <w:szCs w:val="16"/>
    </w:rPr>
  </w:style>
  <w:style w:type="paragraph" w:styleId="aa">
    <w:name w:val="annotation text"/>
    <w:basedOn w:val="a"/>
    <w:link w:val="ab"/>
    <w:uiPriority w:val="99"/>
    <w:semiHidden/>
    <w:unhideWhenUsed/>
    <w:rsid w:val="00186FF0"/>
    <w:pPr>
      <w:spacing w:line="240" w:lineRule="auto"/>
    </w:pPr>
    <w:rPr>
      <w:sz w:val="20"/>
      <w:szCs w:val="20"/>
    </w:rPr>
  </w:style>
  <w:style w:type="character" w:customStyle="1" w:styleId="ab">
    <w:name w:val="Текст примечания Знак"/>
    <w:basedOn w:val="a0"/>
    <w:link w:val="aa"/>
    <w:uiPriority w:val="99"/>
    <w:semiHidden/>
    <w:rsid w:val="00186FF0"/>
    <w:rPr>
      <w:sz w:val="20"/>
      <w:szCs w:val="20"/>
    </w:rPr>
  </w:style>
  <w:style w:type="paragraph" w:styleId="ac">
    <w:name w:val="annotation subject"/>
    <w:basedOn w:val="aa"/>
    <w:next w:val="aa"/>
    <w:link w:val="ad"/>
    <w:uiPriority w:val="99"/>
    <w:semiHidden/>
    <w:unhideWhenUsed/>
    <w:rsid w:val="00186FF0"/>
    <w:rPr>
      <w:b/>
      <w:bCs/>
    </w:rPr>
  </w:style>
  <w:style w:type="character" w:customStyle="1" w:styleId="ad">
    <w:name w:val="Тема примечания Знак"/>
    <w:basedOn w:val="ab"/>
    <w:link w:val="ac"/>
    <w:uiPriority w:val="99"/>
    <w:semiHidden/>
    <w:rsid w:val="00186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4139">
      <w:bodyDiv w:val="1"/>
      <w:marLeft w:val="0"/>
      <w:marRight w:val="0"/>
      <w:marTop w:val="0"/>
      <w:marBottom w:val="0"/>
      <w:divBdr>
        <w:top w:val="none" w:sz="0" w:space="0" w:color="auto"/>
        <w:left w:val="none" w:sz="0" w:space="0" w:color="auto"/>
        <w:bottom w:val="none" w:sz="0" w:space="0" w:color="auto"/>
        <w:right w:val="none" w:sz="0" w:space="0" w:color="auto"/>
      </w:divBdr>
    </w:div>
    <w:div w:id="431434895">
      <w:bodyDiv w:val="1"/>
      <w:marLeft w:val="0"/>
      <w:marRight w:val="0"/>
      <w:marTop w:val="0"/>
      <w:marBottom w:val="0"/>
      <w:divBdr>
        <w:top w:val="none" w:sz="0" w:space="0" w:color="auto"/>
        <w:left w:val="none" w:sz="0" w:space="0" w:color="auto"/>
        <w:bottom w:val="none" w:sz="0" w:space="0" w:color="auto"/>
        <w:right w:val="none" w:sz="0" w:space="0" w:color="auto"/>
      </w:divBdr>
    </w:div>
    <w:div w:id="576673682">
      <w:bodyDiv w:val="1"/>
      <w:marLeft w:val="0"/>
      <w:marRight w:val="0"/>
      <w:marTop w:val="0"/>
      <w:marBottom w:val="0"/>
      <w:divBdr>
        <w:top w:val="none" w:sz="0" w:space="0" w:color="auto"/>
        <w:left w:val="none" w:sz="0" w:space="0" w:color="auto"/>
        <w:bottom w:val="none" w:sz="0" w:space="0" w:color="auto"/>
        <w:right w:val="none" w:sz="0" w:space="0" w:color="auto"/>
      </w:divBdr>
    </w:div>
    <w:div w:id="10297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q1ac7aa.xn--p1a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ea.blob.core.windows.net/assets/8ab%2096d80-f2a5-4714-8eb5-7d3c157599a4/English-Future-Hydrogen-ES.pdf" TargetMode="Externa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F6DF0B13A8E6B46962D880E219CA9AD" ma:contentTypeVersion="2" ma:contentTypeDescription="Создание документа." ma:contentTypeScope="" ma:versionID="461668af147f70db9e57ee5b27b3bd2a">
  <xsd:schema xmlns:xsd="http://www.w3.org/2001/XMLSchema" xmlns:xs="http://www.w3.org/2001/XMLSchema" xmlns:p="http://schemas.microsoft.com/office/2006/metadata/properties" xmlns:ns2="0f35af64-307e-4a20-a4f0-18dc37bdba1b" targetNamespace="http://schemas.microsoft.com/office/2006/metadata/properties" ma:root="true" ma:fieldsID="184d2ed53d1cc4cc74e5de9ba453d358" ns2:_="">
    <xsd:import namespace="0f35af64-307e-4a20-a4f0-18dc37bdba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5af64-307e-4a20-a4f0-18dc37bdb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E4AC5-2889-4A3E-9C9E-2D241FD4CB21}">
  <ds:schemaRefs>
    <ds:schemaRef ds:uri="http://schemas.microsoft.com/sharepoint/v3/contenttype/forms"/>
  </ds:schemaRefs>
</ds:datastoreItem>
</file>

<file path=customXml/itemProps2.xml><?xml version="1.0" encoding="utf-8"?>
<ds:datastoreItem xmlns:ds="http://schemas.openxmlformats.org/officeDocument/2006/customXml" ds:itemID="{AEC313D4-D780-4A2E-9DDE-6F866D719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E3F59-EA99-421B-A847-44D950601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5af64-307e-4a20-a4f0-18dc37bdb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1866</Words>
  <Characters>10638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naletov.i@boiler.global</dc:creator>
  <cp:lastModifiedBy>User</cp:lastModifiedBy>
  <cp:revision>2</cp:revision>
  <cp:lastPrinted>2019-02-17T21:44:00Z</cp:lastPrinted>
  <dcterms:created xsi:type="dcterms:W3CDTF">2026-02-13T12:52:00Z</dcterms:created>
  <dcterms:modified xsi:type="dcterms:W3CDTF">2026-02-13T12:52:00Z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0x0101007F6DF0B13A8E6B46962D880E219CA9AD</vt:lpwstr>
  </property>
</Properties>
</file>